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E6" w:rsidRDefault="002B1BE6" w:rsidP="002B1BE6">
      <w:pPr>
        <w:widowControl/>
        <w:autoSpaceDE w:val="0"/>
        <w:autoSpaceDN w:val="0"/>
        <w:adjustRightInd w:val="0"/>
        <w:spacing w:line="560" w:lineRule="exact"/>
        <w:rPr>
          <w:rFonts w:eastAsia="黑体"/>
          <w:sz w:val="32"/>
          <w:szCs w:val="28"/>
        </w:rPr>
      </w:pPr>
      <w:r>
        <w:rPr>
          <w:rFonts w:eastAsia="黑体" w:hint="eastAsia"/>
          <w:sz w:val="32"/>
          <w:szCs w:val="28"/>
        </w:rPr>
        <w:t>附件</w:t>
      </w:r>
      <w:r>
        <w:rPr>
          <w:rFonts w:eastAsia="黑体"/>
          <w:sz w:val="32"/>
          <w:szCs w:val="28"/>
        </w:rPr>
        <w:t>3</w:t>
      </w:r>
    </w:p>
    <w:p w:rsidR="002B1BE6" w:rsidRDefault="002B1BE6" w:rsidP="002B1BE6">
      <w:pPr>
        <w:pStyle w:val="a0"/>
      </w:pPr>
    </w:p>
    <w:p w:rsidR="002B1BE6" w:rsidRDefault="002B1BE6" w:rsidP="002B1BE6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2019年省级工业互联网创新发展试点平台项目申报信息汇总表</w:t>
      </w:r>
    </w:p>
    <w:p w:rsidR="002B1BE6" w:rsidRDefault="002B1BE6" w:rsidP="002B1BE6">
      <w:pPr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推荐单位（盖章）：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658"/>
        <w:gridCol w:w="3924"/>
        <w:gridCol w:w="2468"/>
        <w:gridCol w:w="1500"/>
        <w:gridCol w:w="2692"/>
      </w:tblGrid>
      <w:tr w:rsidR="002B1BE6" w:rsidTr="00F0688A">
        <w:trPr>
          <w:trHeight w:hRule="exact" w:val="1229"/>
          <w:jc w:val="center"/>
        </w:trPr>
        <w:tc>
          <w:tcPr>
            <w:tcW w:w="948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序号</w:t>
            </w:r>
          </w:p>
        </w:tc>
        <w:tc>
          <w:tcPr>
            <w:tcW w:w="2658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平台名称</w:t>
            </w:r>
          </w:p>
        </w:tc>
        <w:tc>
          <w:tcPr>
            <w:tcW w:w="3924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申报单位</w:t>
            </w:r>
          </w:p>
          <w:p w:rsidR="002B1BE6" w:rsidRDefault="002B1BE6" w:rsidP="00F0688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（如联合申报</w:t>
            </w:r>
            <w:proofErr w:type="gramStart"/>
            <w:r>
              <w:rPr>
                <w:rFonts w:eastAsia="楷体_GB2312" w:hint="eastAsia"/>
                <w:b/>
                <w:bCs/>
                <w:sz w:val="24"/>
              </w:rPr>
              <w:t>按排</w:t>
            </w:r>
            <w:proofErr w:type="gramEnd"/>
            <w:r>
              <w:rPr>
                <w:rFonts w:eastAsia="楷体_GB2312" w:hint="eastAsia"/>
                <w:b/>
                <w:bCs/>
                <w:sz w:val="24"/>
              </w:rPr>
              <w:t>序一并填写）</w:t>
            </w:r>
          </w:p>
        </w:tc>
        <w:tc>
          <w:tcPr>
            <w:tcW w:w="2468" w:type="dxa"/>
            <w:vAlign w:val="center"/>
          </w:tcPr>
          <w:p w:rsidR="002B1BE6" w:rsidRDefault="002B1BE6" w:rsidP="00F0688A"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平台服务领域</w:t>
            </w:r>
          </w:p>
          <w:p w:rsidR="002B1BE6" w:rsidRDefault="002B1BE6" w:rsidP="00F0688A"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（全省</w:t>
            </w:r>
            <w:r>
              <w:rPr>
                <w:rFonts w:eastAsia="楷体_GB2312" w:hint="eastAsia"/>
                <w:b/>
                <w:bCs/>
                <w:sz w:val="24"/>
              </w:rPr>
              <w:t>16</w:t>
            </w:r>
            <w:r>
              <w:rPr>
                <w:rFonts w:eastAsia="楷体_GB2312" w:hint="eastAsia"/>
                <w:b/>
                <w:bCs/>
                <w:sz w:val="24"/>
              </w:rPr>
              <w:t>个重点产业领域）</w:t>
            </w:r>
          </w:p>
        </w:tc>
        <w:tc>
          <w:tcPr>
            <w:tcW w:w="1500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联系人</w:t>
            </w:r>
          </w:p>
        </w:tc>
        <w:tc>
          <w:tcPr>
            <w:tcW w:w="2692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联系方式</w:t>
            </w:r>
          </w:p>
          <w:p w:rsidR="002B1BE6" w:rsidRDefault="002B1BE6" w:rsidP="00F0688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（手机）</w:t>
            </w:r>
          </w:p>
        </w:tc>
      </w:tr>
      <w:tr w:rsidR="002B1BE6" w:rsidTr="00F0688A">
        <w:trPr>
          <w:trHeight w:val="567"/>
          <w:jc w:val="center"/>
        </w:trPr>
        <w:tc>
          <w:tcPr>
            <w:tcW w:w="948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1</w:t>
            </w:r>
          </w:p>
        </w:tc>
        <w:tc>
          <w:tcPr>
            <w:tcW w:w="2658" w:type="dxa"/>
            <w:vAlign w:val="center"/>
          </w:tcPr>
          <w:p w:rsidR="002B1BE6" w:rsidRDefault="002B1BE6" w:rsidP="00F0688A"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2B1BE6" w:rsidTr="00F0688A">
        <w:trPr>
          <w:trHeight w:val="567"/>
          <w:jc w:val="center"/>
        </w:trPr>
        <w:tc>
          <w:tcPr>
            <w:tcW w:w="948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2</w:t>
            </w:r>
          </w:p>
        </w:tc>
        <w:tc>
          <w:tcPr>
            <w:tcW w:w="2658" w:type="dxa"/>
            <w:vAlign w:val="center"/>
          </w:tcPr>
          <w:p w:rsidR="002B1BE6" w:rsidRDefault="002B1BE6" w:rsidP="00F0688A"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2B1BE6" w:rsidTr="00F0688A">
        <w:trPr>
          <w:trHeight w:val="567"/>
          <w:jc w:val="center"/>
        </w:trPr>
        <w:tc>
          <w:tcPr>
            <w:tcW w:w="948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3</w:t>
            </w:r>
          </w:p>
        </w:tc>
        <w:tc>
          <w:tcPr>
            <w:tcW w:w="2658" w:type="dxa"/>
            <w:vAlign w:val="center"/>
          </w:tcPr>
          <w:p w:rsidR="002B1BE6" w:rsidRDefault="002B1BE6" w:rsidP="00F0688A"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2B1BE6" w:rsidTr="00F0688A">
        <w:trPr>
          <w:trHeight w:val="567"/>
          <w:jc w:val="center"/>
        </w:trPr>
        <w:tc>
          <w:tcPr>
            <w:tcW w:w="948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4</w:t>
            </w:r>
          </w:p>
        </w:tc>
        <w:tc>
          <w:tcPr>
            <w:tcW w:w="2658" w:type="dxa"/>
            <w:vAlign w:val="center"/>
          </w:tcPr>
          <w:p w:rsidR="002B1BE6" w:rsidRDefault="002B1BE6" w:rsidP="00F0688A"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2B1BE6" w:rsidTr="00F0688A">
        <w:trPr>
          <w:trHeight w:val="567"/>
          <w:jc w:val="center"/>
        </w:trPr>
        <w:tc>
          <w:tcPr>
            <w:tcW w:w="948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5</w:t>
            </w:r>
          </w:p>
        </w:tc>
        <w:tc>
          <w:tcPr>
            <w:tcW w:w="2658" w:type="dxa"/>
            <w:vAlign w:val="center"/>
          </w:tcPr>
          <w:p w:rsidR="002B1BE6" w:rsidRDefault="002B1BE6" w:rsidP="00F0688A"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2B1BE6" w:rsidTr="00F0688A">
        <w:trPr>
          <w:trHeight w:val="567"/>
          <w:jc w:val="center"/>
        </w:trPr>
        <w:tc>
          <w:tcPr>
            <w:tcW w:w="948" w:type="dxa"/>
            <w:vAlign w:val="center"/>
          </w:tcPr>
          <w:p w:rsidR="002B1BE6" w:rsidRDefault="002B1BE6" w:rsidP="00F0688A">
            <w:pPr>
              <w:ind w:firstLineChars="100" w:firstLine="28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…</w:t>
            </w:r>
          </w:p>
        </w:tc>
        <w:tc>
          <w:tcPr>
            <w:tcW w:w="2658" w:type="dxa"/>
            <w:vAlign w:val="center"/>
          </w:tcPr>
          <w:p w:rsidR="002B1BE6" w:rsidRDefault="002B1BE6" w:rsidP="00F0688A">
            <w:pPr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·</w:t>
            </w:r>
          </w:p>
        </w:tc>
        <w:tc>
          <w:tcPr>
            <w:tcW w:w="3924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2B1BE6" w:rsidRDefault="002B1BE6" w:rsidP="00F0688A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</w:tbl>
    <w:p w:rsidR="002B1BE6" w:rsidRDefault="002B1BE6" w:rsidP="002B1BE6">
      <w:pPr>
        <w:pStyle w:val="1"/>
        <w:ind w:firstLineChars="0" w:firstLine="0"/>
        <w:rPr>
          <w:rFonts w:ascii="仿宋_GB2312" w:eastAsia="仿宋_GB2312" w:hAnsi="仿宋_GB2312" w:cs="仿宋_GB2312" w:hint="eastAsia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注：推荐试点平台排名有先后。</w:t>
      </w:r>
      <w:bookmarkStart w:id="0" w:name="_GoBack"/>
      <w:bookmarkEnd w:id="0"/>
    </w:p>
    <w:sectPr w:rsidR="002B1BE6" w:rsidSect="002B1BE6">
      <w:pgSz w:w="16838" w:h="11906" w:orient="landscape"/>
      <w:pgMar w:top="1531" w:right="1440" w:bottom="1531" w:left="1440" w:header="851" w:footer="1134" w:gutter="0"/>
      <w:pgNumType w:fmt="numberInDash"/>
      <w:cols w:space="720"/>
      <w:titlePg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E6"/>
    <w:rsid w:val="00020098"/>
    <w:rsid w:val="000508F8"/>
    <w:rsid w:val="00052202"/>
    <w:rsid w:val="00156A00"/>
    <w:rsid w:val="001A6AA7"/>
    <w:rsid w:val="001C46A7"/>
    <w:rsid w:val="001E5745"/>
    <w:rsid w:val="00207E58"/>
    <w:rsid w:val="00214646"/>
    <w:rsid w:val="002B1BE6"/>
    <w:rsid w:val="002C2346"/>
    <w:rsid w:val="0032706F"/>
    <w:rsid w:val="003511E1"/>
    <w:rsid w:val="00381A7B"/>
    <w:rsid w:val="0039433E"/>
    <w:rsid w:val="003A11B6"/>
    <w:rsid w:val="00410165"/>
    <w:rsid w:val="00446060"/>
    <w:rsid w:val="00460575"/>
    <w:rsid w:val="004667AF"/>
    <w:rsid w:val="00485DAD"/>
    <w:rsid w:val="004D1C4E"/>
    <w:rsid w:val="005204CA"/>
    <w:rsid w:val="005736F8"/>
    <w:rsid w:val="00575B27"/>
    <w:rsid w:val="00577346"/>
    <w:rsid w:val="005B4F7C"/>
    <w:rsid w:val="005E1EC0"/>
    <w:rsid w:val="00616F7D"/>
    <w:rsid w:val="006F747C"/>
    <w:rsid w:val="0071419B"/>
    <w:rsid w:val="00727282"/>
    <w:rsid w:val="00746144"/>
    <w:rsid w:val="0078175E"/>
    <w:rsid w:val="007851FC"/>
    <w:rsid w:val="00786EB7"/>
    <w:rsid w:val="007C7DCA"/>
    <w:rsid w:val="007F5C12"/>
    <w:rsid w:val="0081219A"/>
    <w:rsid w:val="00821811"/>
    <w:rsid w:val="00862503"/>
    <w:rsid w:val="00895379"/>
    <w:rsid w:val="008D08DE"/>
    <w:rsid w:val="008E5A38"/>
    <w:rsid w:val="00933C85"/>
    <w:rsid w:val="00971494"/>
    <w:rsid w:val="009748FB"/>
    <w:rsid w:val="0099553F"/>
    <w:rsid w:val="00A047F8"/>
    <w:rsid w:val="00A05992"/>
    <w:rsid w:val="00A121B8"/>
    <w:rsid w:val="00A31DCB"/>
    <w:rsid w:val="00A91C46"/>
    <w:rsid w:val="00AA61EC"/>
    <w:rsid w:val="00AC7D9A"/>
    <w:rsid w:val="00B028E8"/>
    <w:rsid w:val="00B16D44"/>
    <w:rsid w:val="00B443A6"/>
    <w:rsid w:val="00BB2C02"/>
    <w:rsid w:val="00BC49DF"/>
    <w:rsid w:val="00C47A68"/>
    <w:rsid w:val="00C9767B"/>
    <w:rsid w:val="00CC4099"/>
    <w:rsid w:val="00DE6838"/>
    <w:rsid w:val="00E45AB0"/>
    <w:rsid w:val="00E70A56"/>
    <w:rsid w:val="00EC097B"/>
    <w:rsid w:val="00ED7726"/>
    <w:rsid w:val="00E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B1B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2B1BE6"/>
    <w:rPr>
      <w:sz w:val="30"/>
    </w:rPr>
  </w:style>
  <w:style w:type="character" w:customStyle="1" w:styleId="Char">
    <w:name w:val="正文文本 Char"/>
    <w:basedOn w:val="a1"/>
    <w:link w:val="a0"/>
    <w:rsid w:val="002B1BE6"/>
    <w:rPr>
      <w:rFonts w:ascii="Times New Roman" w:eastAsia="宋体" w:hAnsi="Times New Roman" w:cs="Times New Roman"/>
      <w:sz w:val="30"/>
      <w:szCs w:val="24"/>
    </w:rPr>
  </w:style>
  <w:style w:type="paragraph" w:customStyle="1" w:styleId="1">
    <w:name w:val="列出段落1"/>
    <w:basedOn w:val="a"/>
    <w:qFormat/>
    <w:rsid w:val="002B1B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B1B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2B1BE6"/>
    <w:rPr>
      <w:sz w:val="30"/>
    </w:rPr>
  </w:style>
  <w:style w:type="character" w:customStyle="1" w:styleId="Char">
    <w:name w:val="正文文本 Char"/>
    <w:basedOn w:val="a1"/>
    <w:link w:val="a0"/>
    <w:rsid w:val="002B1BE6"/>
    <w:rPr>
      <w:rFonts w:ascii="Times New Roman" w:eastAsia="宋体" w:hAnsi="Times New Roman" w:cs="Times New Roman"/>
      <w:sz w:val="30"/>
      <w:szCs w:val="24"/>
    </w:rPr>
  </w:style>
  <w:style w:type="paragraph" w:customStyle="1" w:styleId="1">
    <w:name w:val="列出段落1"/>
    <w:basedOn w:val="a"/>
    <w:qFormat/>
    <w:rsid w:val="002B1B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袁露</dc:creator>
  <cp:lastModifiedBy>袁露</cp:lastModifiedBy>
  <cp:revision>1</cp:revision>
  <dcterms:created xsi:type="dcterms:W3CDTF">2019-10-30T04:06:00Z</dcterms:created>
  <dcterms:modified xsi:type="dcterms:W3CDTF">2019-10-30T04:08:00Z</dcterms:modified>
</cp:coreProperties>
</file>