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参会回执表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4"/>
        <w:tblW w:w="14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982"/>
        <w:gridCol w:w="2523"/>
        <w:gridCol w:w="1587"/>
        <w:gridCol w:w="618"/>
        <w:gridCol w:w="565"/>
        <w:gridCol w:w="1831"/>
        <w:gridCol w:w="2108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  <w:jc w:val="center"/>
        </w:trPr>
        <w:tc>
          <w:tcPr>
            <w:tcW w:w="5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  <w:t>序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  <w:t>号</w:t>
            </w:r>
          </w:p>
        </w:tc>
        <w:tc>
          <w:tcPr>
            <w:tcW w:w="450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6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  <w:t>性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  <w:t>别</w:t>
            </w:r>
          </w:p>
        </w:tc>
        <w:tc>
          <w:tcPr>
            <w:tcW w:w="5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  <w:t>民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  <w:t>族</w:t>
            </w:r>
          </w:p>
        </w:tc>
        <w:tc>
          <w:tcPr>
            <w:tcW w:w="183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21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  <w:t>达到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  <w:t>达到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  <w:t>方式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  <w:t>是否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8"/>
                <w:szCs w:val="28"/>
                <w:shd w:val="clear" w:color="auto" w:fill="FFFFFF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经信部门</w:t>
            </w:r>
          </w:p>
        </w:tc>
        <w:tc>
          <w:tcPr>
            <w:tcW w:w="25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重点园区</w:t>
            </w:r>
          </w:p>
        </w:tc>
        <w:tc>
          <w:tcPr>
            <w:tcW w:w="25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园区重点企业</w:t>
            </w:r>
          </w:p>
        </w:tc>
        <w:tc>
          <w:tcPr>
            <w:tcW w:w="25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D3753"/>
    <w:rsid w:val="172D37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2019-12-03T02:02:00Z</dcterms:created>
  <dc:creator>Administrator</dc:creator>
  <cp:lastModifiedBy>Administrator</cp:lastModifiedBy>
  <dcterms:modified xsi:type="dcterms:W3CDTF">2019-12-03T02:03:17Z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