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200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1753"/>
        <w:gridCol w:w="584"/>
        <w:gridCol w:w="987"/>
        <w:gridCol w:w="1350"/>
        <w:gridCol w:w="683"/>
        <w:gridCol w:w="1659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200" w:type="dxa"/>
            <w:gridSpan w:val="7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黑体_GBK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lang w:bidi="ar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200" w:type="dxa"/>
            <w:gridSpan w:val="7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方正小标宋_GBK" w:cs="Times New Roman"/>
                <w:kern w:val="0"/>
                <w:sz w:val="44"/>
                <w:szCs w:val="44"/>
                <w:lang w:bidi="ar"/>
              </w:rPr>
            </w:pPr>
            <w:r>
              <w:rPr>
                <w:rFonts w:hint="default" w:ascii="方正小标宋简体" w:hAnsi="宋体" w:eastAsia="方正小标宋简体" w:cs="宋体"/>
                <w:color w:val="000000"/>
                <w:kern w:val="0"/>
                <w:sz w:val="44"/>
                <w:szCs w:val="36"/>
              </w:rPr>
              <w:t>“企业找技术”揭榜挂帅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36"/>
                <w:lang w:eastAsia="zh-CN"/>
              </w:rPr>
              <w:t>项目</w:t>
            </w:r>
            <w:r>
              <w:rPr>
                <w:rFonts w:hint="default" w:ascii="方正小标宋简体" w:hAnsi="宋体" w:eastAsia="方正小标宋简体" w:cs="宋体"/>
                <w:color w:val="000000"/>
                <w:kern w:val="0"/>
                <w:sz w:val="44"/>
                <w:szCs w:val="36"/>
              </w:rPr>
              <w:t>需求征集表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20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40"/>
                <w:szCs w:val="40"/>
                <w:lang w:bidi="ar"/>
              </w:rPr>
              <w:t>企业基本情况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pacing w:val="-11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11"/>
                <w:kern w:val="0"/>
                <w:sz w:val="28"/>
                <w:szCs w:val="28"/>
                <w:lang w:bidi="ar"/>
              </w:rPr>
              <w:t>组织机构代码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8"/>
                <w:szCs w:val="28"/>
                <w:lang w:bidi="ar"/>
              </w:rPr>
              <w:t>所在市（州）</w:t>
            </w: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8"/>
                <w:szCs w:val="28"/>
                <w:lang w:bidi="ar"/>
              </w:rPr>
              <w:t>所属区（县）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法定代表人</w:t>
            </w: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技术负责人</w:t>
            </w: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70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8"/>
                <w:szCs w:val="28"/>
                <w:lang w:bidi="ar"/>
              </w:rPr>
              <w:t>企业性质</w:t>
            </w:r>
          </w:p>
        </w:tc>
        <w:tc>
          <w:tcPr>
            <w:tcW w:w="70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□国有企业   □民营企业  □外资企业   □合资企业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□其他，具体为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8"/>
                <w:szCs w:val="28"/>
                <w:lang w:bidi="ar"/>
              </w:rPr>
              <w:t>企业简介</w:t>
            </w:r>
          </w:p>
        </w:tc>
        <w:tc>
          <w:tcPr>
            <w:tcW w:w="70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原则上不少于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200字）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8"/>
                <w:szCs w:val="28"/>
                <w:lang w:bidi="ar"/>
              </w:rPr>
              <w:t>财务状况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pacing w:val="-20"/>
                <w:kern w:val="0"/>
                <w:sz w:val="24"/>
                <w:szCs w:val="24"/>
                <w:lang w:bidi="ar"/>
              </w:rPr>
              <w:t>上一年度主营业务收入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-20"/>
                <w:kern w:val="0"/>
                <w:sz w:val="24"/>
                <w:szCs w:val="24"/>
                <w:lang w:eastAsia="zh-CN" w:bidi="ar"/>
              </w:rPr>
              <w:t>（万元）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资产负债率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上一年度研发总投入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上一年度利润总额（万元）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8"/>
                <w:szCs w:val="28"/>
                <w:lang w:bidi="ar"/>
              </w:rPr>
              <w:t>产学研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8"/>
                <w:szCs w:val="28"/>
                <w:lang w:bidi="ar"/>
              </w:rPr>
              <w:t>合作情况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8"/>
                <w:szCs w:val="28"/>
                <w:lang w:bidi="ar"/>
              </w:rPr>
              <w:t>（没有填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28"/>
                <w:szCs w:val="28"/>
                <w:lang w:eastAsia="zh-CN" w:bidi="ar"/>
              </w:rPr>
              <w:t>“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8"/>
                <w:szCs w:val="28"/>
                <w:lang w:bidi="ar"/>
              </w:rPr>
              <w:t>无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28"/>
                <w:szCs w:val="28"/>
                <w:lang w:eastAsia="zh-CN" w:bidi="ar"/>
              </w:rPr>
              <w:t>”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合作单位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所在省市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合作方式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合作内容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委托开发、联合开发、人才培养等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  <w:jc w:val="center"/>
        </w:trPr>
        <w:tc>
          <w:tcPr>
            <w:tcW w:w="9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40"/>
                <w:szCs w:val="40"/>
                <w:lang w:bidi="ar"/>
              </w:rPr>
              <w:t>技术需求情况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kern w:val="0"/>
                <w:sz w:val="28"/>
                <w:szCs w:val="28"/>
                <w:lang w:bidi="ar"/>
              </w:rPr>
              <w:t>产业领域</w:t>
            </w:r>
          </w:p>
        </w:tc>
        <w:tc>
          <w:tcPr>
            <w:tcW w:w="70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电子信息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sym w:font="Wingdings 2" w:char="F0A3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装备制造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sym w:font="Wingdings 2" w:char="F0A3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先进材料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sym w:font="Wingdings 2" w:char="F0A3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能源化工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sym w:font="Wingdings 2" w:char="F0A3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先进材料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sym w:font="Wingdings 2" w:char="F0A3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食品轻纺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sym w:font="Wingdings 2" w:char="F0A3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医药健康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新兴产业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sym w:font="Wingdings 2" w:char="F0A3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未来产业 （单选）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pacing w:val="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0"/>
                <w:kern w:val="0"/>
                <w:sz w:val="28"/>
                <w:szCs w:val="28"/>
                <w:lang w:eastAsia="zh-CN" w:bidi="ar"/>
              </w:rPr>
              <w:t>所属重点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spacing w:val="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0"/>
                <w:kern w:val="0"/>
                <w:sz w:val="28"/>
                <w:szCs w:val="28"/>
                <w:lang w:eastAsia="zh-CN" w:bidi="ar"/>
              </w:rPr>
              <w:t>产业链</w:t>
            </w:r>
          </w:p>
        </w:tc>
        <w:tc>
          <w:tcPr>
            <w:tcW w:w="70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sym w:font="Wingdings 2" w:char="F0A3"/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航空航天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sym w:font="Wingdings 2" w:char="F0A3"/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新能源（光伏、风电、氢能）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sym w:font="Wingdings 2" w:char="F0A3"/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绿色建材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医药健康（含核医疗、体育等）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sym w:font="Wingdings 2" w:char="F0A3"/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农产品精深加工（以茶叶、竹、调味品为重点）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sym w:font="Wingdings 2" w:char="F0A3"/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新型显示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sym w:font="Wingdings 2" w:char="F0A3"/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高端能源装备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sym w:font="Wingdings 2" w:char="F0A3"/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软件和信息服务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sym w:font="Wingdings 2" w:char="F0A3"/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新能源汽车及动力电池（含储能）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sym w:font="Wingdings 2" w:char="F0A3"/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人工智能（含集成电路、机器人、算力、数据）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sym w:font="Wingdings 2" w:char="F0A3"/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低空经济（含无人机）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银发经济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sym w:font="Wingdings 2" w:char="F0A3"/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现代物流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文化旅游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sym w:font="Wingdings 2" w:char="F0A3"/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平台经济（以电子商务为重点）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（单选）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kern w:val="0"/>
                <w:sz w:val="28"/>
                <w:szCs w:val="28"/>
                <w:lang w:bidi="ar"/>
              </w:rPr>
              <w:t>需求名称</w:t>
            </w:r>
          </w:p>
        </w:tc>
        <w:tc>
          <w:tcPr>
            <w:tcW w:w="70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spacing w:val="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0"/>
                <w:kern w:val="0"/>
                <w:sz w:val="28"/>
                <w:szCs w:val="28"/>
                <w:lang w:eastAsia="zh-CN" w:bidi="ar"/>
              </w:rPr>
              <w:t>需求背景</w:t>
            </w:r>
          </w:p>
        </w:tc>
        <w:tc>
          <w:tcPr>
            <w:tcW w:w="70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60" w:firstLineChars="900"/>
              <w:jc w:val="left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（原则上不少于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200字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kern w:val="0"/>
                <w:sz w:val="28"/>
                <w:szCs w:val="28"/>
                <w:lang w:bidi="ar"/>
              </w:rPr>
              <w:t>技术类别</w:t>
            </w:r>
          </w:p>
        </w:tc>
        <w:tc>
          <w:tcPr>
            <w:tcW w:w="70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产业“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卡脖子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”关键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技术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行业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关键共性技术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ingdings 2" w:char="F0A3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新兴产业和未来产业补短板技术（单选）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kern w:val="0"/>
                <w:sz w:val="28"/>
                <w:szCs w:val="28"/>
                <w:lang w:bidi="ar"/>
              </w:rPr>
              <w:t>技术难点</w:t>
            </w:r>
          </w:p>
        </w:tc>
        <w:tc>
          <w:tcPr>
            <w:tcW w:w="70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（原则上不少于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300字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kern w:val="0"/>
                <w:sz w:val="28"/>
                <w:szCs w:val="28"/>
                <w:lang w:bidi="ar"/>
              </w:rPr>
              <w:t>目标成果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kern w:val="0"/>
                <w:sz w:val="28"/>
                <w:szCs w:val="28"/>
                <w:lang w:bidi="ar"/>
              </w:rPr>
              <w:t>（指标参数）</w:t>
            </w:r>
          </w:p>
        </w:tc>
        <w:tc>
          <w:tcPr>
            <w:tcW w:w="70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（原则上不少于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200字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kern w:val="0"/>
                <w:sz w:val="28"/>
                <w:szCs w:val="28"/>
                <w:lang w:bidi="ar"/>
              </w:rPr>
              <w:t>应用场景</w:t>
            </w:r>
          </w:p>
        </w:tc>
        <w:tc>
          <w:tcPr>
            <w:tcW w:w="70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sz w:val="28"/>
                <w:szCs w:val="28"/>
              </w:rPr>
              <w:t>完成时限</w:t>
            </w:r>
          </w:p>
        </w:tc>
        <w:tc>
          <w:tcPr>
            <w:tcW w:w="70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（原则上不超过3年）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sz w:val="28"/>
                <w:szCs w:val="28"/>
              </w:rPr>
              <w:t>企业意向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sz w:val="28"/>
                <w:szCs w:val="28"/>
              </w:rPr>
              <w:t>出资金额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0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70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kern w:val="0"/>
                <w:sz w:val="28"/>
                <w:szCs w:val="28"/>
                <w:lang w:bidi="ar"/>
              </w:rPr>
              <w:t>揭榜方须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kern w:val="0"/>
                <w:sz w:val="28"/>
                <w:szCs w:val="28"/>
                <w:lang w:bidi="ar"/>
              </w:rPr>
              <w:t>具备的条件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0"/>
                <w:kern w:val="0"/>
                <w:sz w:val="28"/>
                <w:szCs w:val="28"/>
                <w:lang w:eastAsia="zh-CN" w:bidi="ar"/>
              </w:rPr>
              <w:t>或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pacing w:val="0"/>
                <w:kern w:val="0"/>
                <w:sz w:val="28"/>
                <w:szCs w:val="28"/>
                <w:lang w:bidi="ar"/>
              </w:rPr>
              <w:t>意向揭榜方）</w:t>
            </w:r>
          </w:p>
        </w:tc>
        <w:tc>
          <w:tcPr>
            <w:tcW w:w="701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u w:val="none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5029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yOTEwMDQ2ZDkwOGJhZjY5YWNlMzFjOGRlZDg4N2EifQ=="/>
    <w:docVar w:name="KSO_WPS_MARK_KEY" w:val="7e1e0bb5-22e1-4e99-9242-cb7b587c26eb"/>
  </w:docVars>
  <w:rsids>
    <w:rsidRoot w:val="735D732E"/>
    <w:rsid w:val="00EA58A3"/>
    <w:rsid w:val="01131B1C"/>
    <w:rsid w:val="055C364B"/>
    <w:rsid w:val="06246DD1"/>
    <w:rsid w:val="0C2F7007"/>
    <w:rsid w:val="0CD94814"/>
    <w:rsid w:val="0FD873FA"/>
    <w:rsid w:val="122F3DE6"/>
    <w:rsid w:val="12AB56A1"/>
    <w:rsid w:val="130335FE"/>
    <w:rsid w:val="17BB14EF"/>
    <w:rsid w:val="1FBFF07A"/>
    <w:rsid w:val="24D0465A"/>
    <w:rsid w:val="262F7F34"/>
    <w:rsid w:val="29C81C78"/>
    <w:rsid w:val="29FF66C9"/>
    <w:rsid w:val="2BCE3A79"/>
    <w:rsid w:val="2C5979C3"/>
    <w:rsid w:val="2C81603C"/>
    <w:rsid w:val="2D35E6FF"/>
    <w:rsid w:val="2EE6563F"/>
    <w:rsid w:val="36571156"/>
    <w:rsid w:val="39D435A0"/>
    <w:rsid w:val="39F516A2"/>
    <w:rsid w:val="3AFD3DD1"/>
    <w:rsid w:val="3DF410D7"/>
    <w:rsid w:val="3DFCC8B6"/>
    <w:rsid w:val="3EEE5512"/>
    <w:rsid w:val="3FE565F8"/>
    <w:rsid w:val="43760DAB"/>
    <w:rsid w:val="4E31710B"/>
    <w:rsid w:val="4FBE2CD3"/>
    <w:rsid w:val="52976ACD"/>
    <w:rsid w:val="55D00FDD"/>
    <w:rsid w:val="57B33005"/>
    <w:rsid w:val="58FBA03E"/>
    <w:rsid w:val="59EF8CFC"/>
    <w:rsid w:val="5AEA2A77"/>
    <w:rsid w:val="5B2408B7"/>
    <w:rsid w:val="5BB719F9"/>
    <w:rsid w:val="5CDD5A24"/>
    <w:rsid w:val="5D442E35"/>
    <w:rsid w:val="5DED7917"/>
    <w:rsid w:val="5F0A2931"/>
    <w:rsid w:val="5F62617A"/>
    <w:rsid w:val="600C6C0B"/>
    <w:rsid w:val="609B1E7E"/>
    <w:rsid w:val="620A17F7"/>
    <w:rsid w:val="66AD7426"/>
    <w:rsid w:val="6AB2541D"/>
    <w:rsid w:val="6B1C4BD4"/>
    <w:rsid w:val="6F501C28"/>
    <w:rsid w:val="6F582C73"/>
    <w:rsid w:val="735D732E"/>
    <w:rsid w:val="77DD0EE7"/>
    <w:rsid w:val="79E710B6"/>
    <w:rsid w:val="7BF748B7"/>
    <w:rsid w:val="7C3824C1"/>
    <w:rsid w:val="7C7F98C5"/>
    <w:rsid w:val="7DA7280B"/>
    <w:rsid w:val="7DB50DD9"/>
    <w:rsid w:val="7DB731AB"/>
    <w:rsid w:val="7DD75819"/>
    <w:rsid w:val="7E2D63B4"/>
    <w:rsid w:val="7E490C64"/>
    <w:rsid w:val="7EDF1C13"/>
    <w:rsid w:val="7EF32C85"/>
    <w:rsid w:val="7F5B6F1E"/>
    <w:rsid w:val="7F5EA44D"/>
    <w:rsid w:val="7F89EDB3"/>
    <w:rsid w:val="7FF5C8A4"/>
    <w:rsid w:val="8B7C7089"/>
    <w:rsid w:val="9DBA6508"/>
    <w:rsid w:val="9EFF6203"/>
    <w:rsid w:val="9FFE450F"/>
    <w:rsid w:val="ABEB45EA"/>
    <w:rsid w:val="AFBF7643"/>
    <w:rsid w:val="BB7F5034"/>
    <w:rsid w:val="BD7FD2A6"/>
    <w:rsid w:val="BDFB1E2A"/>
    <w:rsid w:val="BFFDE770"/>
    <w:rsid w:val="D0CDB598"/>
    <w:rsid w:val="D59DFF5C"/>
    <w:rsid w:val="DEF7239A"/>
    <w:rsid w:val="DFD724D7"/>
    <w:rsid w:val="DFFBB927"/>
    <w:rsid w:val="ECD98826"/>
    <w:rsid w:val="EEA6091D"/>
    <w:rsid w:val="EEE991F5"/>
    <w:rsid w:val="EFFD11EF"/>
    <w:rsid w:val="F6DCDC47"/>
    <w:rsid w:val="F8EF77A9"/>
    <w:rsid w:val="F9E7F8D5"/>
    <w:rsid w:val="FAEF0B5A"/>
    <w:rsid w:val="FBFF1696"/>
    <w:rsid w:val="FEFB952B"/>
    <w:rsid w:val="FEFEDE88"/>
    <w:rsid w:val="FFC5C78D"/>
    <w:rsid w:val="FFF5F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6" w:lineRule="auto"/>
      <w:ind w:firstLine="0" w:firstLineChars="0"/>
      <w:outlineLvl w:val="1"/>
    </w:pPr>
    <w:rPr>
      <w:rFonts w:ascii="Calibri" w:hAnsi="Calibri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仿宋_GB2312" w:hAnsi="Calibri" w:eastAsia="仿宋_GB2312"/>
      <w:color w:val="000000"/>
      <w:kern w:val="0"/>
      <w:sz w:val="24"/>
      <w:szCs w:val="24"/>
    </w:rPr>
  </w:style>
  <w:style w:type="paragraph" w:styleId="6">
    <w:name w:val="Body Text Indent 2"/>
    <w:basedOn w:val="1"/>
    <w:qFormat/>
    <w:uiPriority w:val="0"/>
    <w:pPr>
      <w:widowControl w:val="0"/>
      <w:spacing w:line="600" w:lineRule="exact"/>
      <w:ind w:firstLine="624"/>
      <w:textAlignment w:val="auto"/>
    </w:pPr>
    <w:rPr>
      <w:rFonts w:ascii="仿宋_GB2312" w:hAnsi="仿宋_GB2312" w:eastAsia="宋体" w:cs="Times New Roman"/>
      <w:szCs w:val="20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2">
    <w:name w:val="图表目录1"/>
    <w:next w:val="1"/>
    <w:qFormat/>
    <w:uiPriority w:val="0"/>
    <w:pPr>
      <w:widowControl w:val="0"/>
      <w:ind w:left="200" w:leftChars="200" w:hanging="200" w:hangingChars="200"/>
      <w:jc w:val="both"/>
    </w:pPr>
    <w:rPr>
      <w:rFonts w:hint="eastAsia"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1366</Words>
  <Characters>1444</Characters>
  <Lines>0</Lines>
  <Paragraphs>0</Paragraphs>
  <TotalTime>0</TotalTime>
  <ScaleCrop>false</ScaleCrop>
  <LinksUpToDate>false</LinksUpToDate>
  <CharactersWithSpaces>1545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2024-01-10T09:13:00Z</dcterms:created>
  <dc:creator>张铖（程）</dc:creator>
  <cp:lastModifiedBy>user</cp:lastModifiedBy>
  <cp:lastPrinted>2025-01-06T01:08:00Z</cp:lastPrinted>
  <dcterms:modified xsi:type="dcterms:W3CDTF">2025-01-06T15:51:53Z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810518306B5F42C4AAC9E1DDFE817EEC</vt:lpwstr>
  </property>
</Properties>
</file>