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2B22B8">
      <w:pPr>
        <w:pageBreakBefore w:val="0"/>
        <w:widowControl w:val="0"/>
        <w:kinsoku/>
        <w:wordWrap/>
        <w:topLinePunct w:val="0"/>
        <w:autoSpaceDE/>
        <w:autoSpaceDN/>
        <w:bidi w:val="0"/>
        <w:adjustRightInd/>
        <w:snapToGrid/>
        <w:spacing w:after="0" w:line="576" w:lineRule="exact"/>
        <w:ind w:left="0" w:leftChars="0" w:right="0" w:rightChars="0" w:firstLine="0" w:firstLineChars="0"/>
        <w:jc w:val="center"/>
        <w:textAlignment w:val="auto"/>
        <w:rPr>
          <w:rFonts w:hint="default" w:ascii="Times New Roman" w:hAnsi="Times New Roman" w:eastAsia="宋体" w:cs="Times New Roman"/>
          <w:kern w:val="2"/>
          <w:sz w:val="21"/>
          <w:szCs w:val="22"/>
          <w:lang w:val="en-US" w:eastAsia="zh-CN"/>
        </w:rPr>
      </w:pPr>
    </w:p>
    <w:p w14:paraId="2F7F8C62">
      <w:pPr>
        <w:pageBreakBefore w:val="0"/>
        <w:widowControl w:val="0"/>
        <w:kinsoku/>
        <w:wordWrap/>
        <w:topLinePunct w:val="0"/>
        <w:autoSpaceDE/>
        <w:autoSpaceDN/>
        <w:bidi w:val="0"/>
        <w:adjustRightInd/>
        <w:snapToGrid/>
        <w:spacing w:after="0" w:line="576" w:lineRule="exact"/>
        <w:ind w:left="0" w:leftChars="0" w:right="0" w:rightChars="0" w:firstLine="0" w:firstLineChars="0"/>
        <w:jc w:val="center"/>
        <w:textAlignment w:val="auto"/>
        <w:rPr>
          <w:rFonts w:hint="default" w:ascii="Times New Roman" w:hAnsi="Times New Roman" w:eastAsia="宋体" w:cs="Times New Roman"/>
          <w:kern w:val="2"/>
          <w:sz w:val="21"/>
          <w:szCs w:val="22"/>
          <w:lang w:val="en-US" w:eastAsia="zh-CN"/>
        </w:rPr>
      </w:pPr>
    </w:p>
    <w:p w14:paraId="772EDD01">
      <w:pPr>
        <w:pageBreakBefore w:val="0"/>
        <w:widowControl w:val="0"/>
        <w:kinsoku/>
        <w:wordWrap/>
        <w:topLinePunct w:val="0"/>
        <w:autoSpaceDE/>
        <w:autoSpaceDN/>
        <w:bidi w:val="0"/>
        <w:adjustRightInd/>
        <w:snapToGrid/>
        <w:spacing w:after="0" w:line="576" w:lineRule="exact"/>
        <w:ind w:left="0" w:leftChars="0" w:right="0" w:rightChars="0" w:firstLine="0" w:firstLineChars="0"/>
        <w:jc w:val="center"/>
        <w:textAlignment w:val="auto"/>
        <w:rPr>
          <w:rFonts w:hint="default" w:ascii="Times New Roman" w:hAnsi="Times New Roman" w:eastAsia="宋体" w:cs="Times New Roman"/>
          <w:kern w:val="2"/>
          <w:sz w:val="21"/>
          <w:szCs w:val="22"/>
          <w:lang w:val="en-US" w:eastAsia="zh-CN"/>
        </w:rPr>
      </w:pPr>
    </w:p>
    <w:p w14:paraId="757CEFB3">
      <w:pPr>
        <w:keepNext w:val="0"/>
        <w:keepLines w:val="0"/>
        <w:pageBreakBefore w:val="0"/>
        <w:widowControl w:val="0"/>
        <w:kinsoku/>
        <w:wordWrap/>
        <w:overflowPunct/>
        <w:topLinePunct w:val="0"/>
        <w:autoSpaceDE/>
        <w:autoSpaceDN/>
        <w:bidi w:val="0"/>
        <w:adjustRightInd/>
        <w:snapToGrid/>
        <w:spacing w:after="0" w:line="576" w:lineRule="exact"/>
        <w:ind w:left="0" w:leftChars="0" w:right="0" w:rightChars="0" w:firstLine="0" w:firstLineChars="0"/>
        <w:jc w:val="center"/>
        <w:textAlignment w:val="auto"/>
        <w:rPr>
          <w:rFonts w:hint="default" w:ascii="Times New Roman" w:hAnsi="Times New Roman" w:eastAsia="宋体" w:cs="Times New Roman"/>
          <w:kern w:val="2"/>
          <w:sz w:val="21"/>
          <w:szCs w:val="22"/>
          <w:lang w:val="en-US" w:eastAsia="zh-CN"/>
        </w:rPr>
      </w:pPr>
    </w:p>
    <w:p w14:paraId="354D604A">
      <w:pPr>
        <w:keepNext w:val="0"/>
        <w:keepLines w:val="0"/>
        <w:pageBreakBefore w:val="0"/>
        <w:widowControl w:val="0"/>
        <w:kinsoku/>
        <w:wordWrap/>
        <w:overflowPunct/>
        <w:topLinePunct w:val="0"/>
        <w:autoSpaceDE/>
        <w:autoSpaceDN/>
        <w:bidi w:val="0"/>
        <w:adjustRightInd/>
        <w:snapToGrid/>
        <w:spacing w:after="0" w:line="1000" w:lineRule="exact"/>
        <w:ind w:left="220" w:leftChars="100" w:right="220" w:rightChars="100" w:firstLine="0" w:firstLineChars="0"/>
        <w:jc w:val="distribute"/>
        <w:textAlignment w:val="auto"/>
        <w:rPr>
          <w:rFonts w:hint="eastAsia" w:ascii="方正小标宋简体" w:hAnsi="方正小标宋简体" w:eastAsia="方正小标宋简体" w:cs="方正小标宋简体"/>
          <w:b/>
          <w:bCs/>
          <w:color w:val="FF0000"/>
          <w:spacing w:val="-45"/>
          <w:w w:val="72"/>
          <w:kern w:val="2"/>
          <w:sz w:val="96"/>
          <w:szCs w:val="96"/>
          <w:lang w:val="en-US" w:eastAsia="zh-CN"/>
        </w:rPr>
      </w:pPr>
      <w:r>
        <w:rPr>
          <w:rFonts w:hint="eastAsia" w:ascii="方正小标宋简体" w:hAnsi="方正小标宋简体" w:eastAsia="方正小标宋简体" w:cs="方正小标宋简体"/>
          <w:b/>
          <w:bCs/>
          <w:color w:val="FF0000"/>
          <w:spacing w:val="-45"/>
          <w:w w:val="66"/>
          <w:kern w:val="2"/>
          <w:sz w:val="96"/>
          <w:szCs w:val="96"/>
          <w:lang w:val="en-US" w:eastAsia="zh-CN"/>
        </w:rPr>
        <w:t>四川省轻工幼儿园</w:t>
      </w:r>
    </w:p>
    <w:p w14:paraId="0B037B58">
      <w:pPr>
        <w:keepNext w:val="0"/>
        <w:keepLines w:val="0"/>
        <w:pageBreakBefore w:val="0"/>
        <w:widowControl w:val="0"/>
        <w:kinsoku/>
        <w:wordWrap/>
        <w:overflowPunct/>
        <w:topLinePunct w:val="0"/>
        <w:autoSpaceDE/>
        <w:autoSpaceDN/>
        <w:bidi w:val="0"/>
        <w:adjustRightInd/>
        <w:snapToGrid/>
        <w:spacing w:after="0" w:line="1000" w:lineRule="exact"/>
        <w:ind w:left="0" w:leftChars="0" w:right="0" w:rightChars="0" w:firstLine="0" w:firstLineChars="0"/>
        <w:jc w:val="center"/>
        <w:textAlignment w:val="auto"/>
        <w:rPr>
          <w:rFonts w:hint="default" w:ascii="Times New Roman" w:hAnsi="Times New Roman" w:eastAsia="宋体" w:cs="Times New Roman"/>
          <w:kern w:val="2"/>
          <w:sz w:val="21"/>
          <w:szCs w:val="22"/>
          <w:lang w:val="en-US" w:eastAsia="zh-CN"/>
        </w:rPr>
      </w:pPr>
    </w:p>
    <w:p w14:paraId="1F8BF3B5">
      <w:pPr>
        <w:keepNext w:val="0"/>
        <w:keepLines w:val="0"/>
        <w:pageBreakBefore w:val="0"/>
        <w:widowControl w:val="0"/>
        <w:kinsoku/>
        <w:wordWrap/>
        <w:overflowPunct/>
        <w:topLinePunct w:val="0"/>
        <w:autoSpaceDE/>
        <w:autoSpaceDN/>
        <w:bidi w:val="0"/>
        <w:adjustRightInd/>
        <w:snapToGrid/>
        <w:spacing w:after="0" w:line="576" w:lineRule="exact"/>
        <w:ind w:left="0" w:leftChars="0" w:right="0" w:rightChars="0" w:firstLine="0" w:firstLineChars="0"/>
        <w:jc w:val="left"/>
        <w:textAlignment w:val="auto"/>
        <w:rPr>
          <w:rFonts w:hint="eastAsia" w:ascii="方正楷体简体" w:hAnsi="方正楷体简体" w:eastAsia="方正楷体简体" w:cs="方正楷体简体"/>
          <w:kern w:val="2"/>
          <w:sz w:val="32"/>
          <w:szCs w:val="32"/>
          <w:lang w:val="en-US" w:eastAsia="zh-CN"/>
        </w:rPr>
      </w:pPr>
      <w:r>
        <w:rPr>
          <w:rFonts w:hint="eastAsia" w:ascii="方正楷体简体" w:hAnsi="方正楷体简体" w:eastAsia="方正楷体简体" w:cs="方正楷体简体"/>
          <w:kern w:val="2"/>
          <w:sz w:val="32"/>
          <w:szCs w:val="32"/>
          <w:lang w:val="en-US" w:eastAsia="zh-CN"/>
        </w:rPr>
        <w:t>川轻幼〔2025〕13号                       签发人：董娟余</w:t>
      </w:r>
    </w:p>
    <w:p w14:paraId="5F78F9CE">
      <w:pPr>
        <w:keepNext w:val="0"/>
        <w:keepLines w:val="0"/>
        <w:pageBreakBefore w:val="0"/>
        <w:widowControl w:val="0"/>
        <w:kinsoku/>
        <w:wordWrap/>
        <w:overflowPunct/>
        <w:topLinePunct w:val="0"/>
        <w:autoSpaceDE/>
        <w:autoSpaceDN/>
        <w:bidi w:val="0"/>
        <w:adjustRightInd/>
        <w:snapToGrid/>
        <w:spacing w:after="0" w:line="576" w:lineRule="exact"/>
        <w:ind w:left="0" w:leftChars="0" w:right="0" w:rightChars="0" w:firstLine="0" w:firstLineChars="0"/>
        <w:jc w:val="center"/>
        <w:textAlignment w:val="auto"/>
        <w:rPr>
          <w:rFonts w:hint="default" w:ascii="Times New Roman" w:hAnsi="Times New Roman" w:eastAsia="宋体" w:cs="Times New Roman"/>
          <w:kern w:val="2"/>
          <w:sz w:val="21"/>
          <w:szCs w:val="22"/>
          <w:lang w:val="en-US" w:eastAsia="zh-CN"/>
        </w:rPr>
      </w:pPr>
    </w:p>
    <w:p w14:paraId="5A40F38A">
      <w:pPr>
        <w:keepNext w:val="0"/>
        <w:keepLines w:val="0"/>
        <w:pageBreakBefore w:val="0"/>
        <w:widowControl w:val="0"/>
        <w:kinsoku/>
        <w:wordWrap/>
        <w:overflowPunct/>
        <w:topLinePunct w:val="0"/>
        <w:autoSpaceDE/>
        <w:autoSpaceDN/>
        <w:bidi w:val="0"/>
        <w:adjustRightInd/>
        <w:snapToGrid/>
        <w:spacing w:after="0" w:line="576" w:lineRule="exact"/>
        <w:jc w:val="both"/>
        <w:textAlignment w:val="auto"/>
        <w:rPr>
          <w:rFonts w:hint="eastAsia" w:ascii="方正小标宋简体" w:hAnsi="方正小标宋简体" w:eastAsia="方正小标宋简体" w:cs="方正小标宋简体"/>
          <w:sz w:val="44"/>
          <w:szCs w:val="44"/>
        </w:rPr>
      </w:pPr>
      <w:r>
        <w:rPr>
          <w:rFonts w:ascii="Times New Roman" w:hAnsi="Times New Roman" w:eastAsia="宋体" w:cs="Times New Roman"/>
          <w:kern w:val="2"/>
          <w:sz w:val="32"/>
          <w:szCs w:val="22"/>
        </w:rPr>
        <w:pict>
          <v:line id="_x0000_s1026" o:spid="_x0000_s1026" o:spt="20" style="position:absolute;left:0pt;margin-left:-1.45pt;margin-top:346.6pt;height:0.05pt;width:445.05pt;mso-position-vertical-relative:page;z-index:-251657216;mso-width-relative:page;mso-height-relative:page;" filled="f" stroked="t" coordsize="21600,21600">
            <v:path arrowok="t"/>
            <v:fill on="f" focussize="0,0"/>
            <v:stroke weight="2.25pt" color="#FF0000"/>
            <v:imagedata o:title=""/>
            <o:lock v:ext="edit" aspectratio="f"/>
          </v:line>
        </w:pict>
      </w:r>
    </w:p>
    <w:p w14:paraId="37444983">
      <w:pPr>
        <w:keepNext w:val="0"/>
        <w:keepLines w:val="0"/>
        <w:pageBreakBefore w:val="0"/>
        <w:widowControl w:val="0"/>
        <w:kinsoku/>
        <w:wordWrap/>
        <w:overflowPunct/>
        <w:topLinePunct w:val="0"/>
        <w:autoSpaceDE/>
        <w:autoSpaceDN/>
        <w:bidi w:val="0"/>
        <w:adjustRightInd w:val="0"/>
        <w:snapToGrid w:val="0"/>
        <w:spacing w:line="576"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四川省轻工幼儿园</w:t>
      </w:r>
    </w:p>
    <w:p w14:paraId="307F363F">
      <w:pPr>
        <w:keepNext w:val="0"/>
        <w:keepLines w:val="0"/>
        <w:pageBreakBefore w:val="0"/>
        <w:widowControl w:val="0"/>
        <w:kinsoku/>
        <w:wordWrap/>
        <w:overflowPunct/>
        <w:topLinePunct w:val="0"/>
        <w:autoSpaceDE/>
        <w:autoSpaceDN/>
        <w:bidi w:val="0"/>
        <w:adjustRightInd w:val="0"/>
        <w:snapToGrid w:val="0"/>
        <w:spacing w:line="576" w:lineRule="exact"/>
        <w:jc w:val="center"/>
        <w:textAlignment w:val="auto"/>
        <w:rPr>
          <w:rFonts w:hint="eastAsia" w:ascii="方正仿宋简体" w:hAnsi="方正仿宋简体" w:eastAsia="方正仿宋简体" w:cs="方正仿宋简体"/>
          <w:sz w:val="32"/>
          <w:szCs w:val="32"/>
        </w:rPr>
      </w:pPr>
      <w:r>
        <w:rPr>
          <w:rFonts w:hint="eastAsia" w:ascii="方正小标宋简体" w:hAnsi="方正小标宋简体" w:eastAsia="方正小标宋简体" w:cs="方正小标宋简体"/>
          <w:sz w:val="44"/>
          <w:szCs w:val="44"/>
        </w:rPr>
        <w:t>关于202</w:t>
      </w:r>
      <w:r>
        <w:rPr>
          <w:rFonts w:hint="eastAsia" w:ascii="方正小标宋简体" w:hAnsi="方正小标宋简体" w:eastAsia="方正小标宋简体" w:cs="方正小标宋简体"/>
          <w:sz w:val="44"/>
          <w:szCs w:val="44"/>
          <w:lang w:val="en-US" w:eastAsia="zh-CN"/>
        </w:rPr>
        <w:t>5</w:t>
      </w:r>
      <w:r>
        <w:rPr>
          <w:rFonts w:hint="eastAsia" w:ascii="方正小标宋简体" w:hAnsi="方正小标宋简体" w:eastAsia="方正小标宋简体" w:cs="方正小标宋简体"/>
          <w:sz w:val="44"/>
          <w:szCs w:val="44"/>
        </w:rPr>
        <w:t>年度预算公开的报告</w:t>
      </w:r>
    </w:p>
    <w:p w14:paraId="51B147AC">
      <w:pPr>
        <w:keepNext w:val="0"/>
        <w:keepLines w:val="0"/>
        <w:pageBreakBefore w:val="0"/>
        <w:widowControl w:val="0"/>
        <w:kinsoku/>
        <w:wordWrap/>
        <w:overflowPunct/>
        <w:topLinePunct w:val="0"/>
        <w:autoSpaceDE/>
        <w:autoSpaceDN/>
        <w:bidi w:val="0"/>
        <w:adjustRightInd w:val="0"/>
        <w:snapToGrid w:val="0"/>
        <w:spacing w:line="576" w:lineRule="exac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财资处：</w:t>
      </w:r>
    </w:p>
    <w:p w14:paraId="5654A0FC">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根据</w:t>
      </w:r>
      <w:r>
        <w:rPr>
          <w:rFonts w:hint="eastAsia" w:ascii="方正仿宋简体" w:hAnsi="方正仿宋简体" w:eastAsia="方正仿宋简体" w:cs="方正仿宋简体"/>
          <w:sz w:val="32"/>
          <w:szCs w:val="32"/>
          <w:lang w:val="en-US" w:eastAsia="zh-CN"/>
        </w:rPr>
        <w:t>2025年度预算公开的相关工作要求</w:t>
      </w:r>
      <w:r>
        <w:rPr>
          <w:rFonts w:hint="eastAsia" w:ascii="方正仿宋简体" w:hAnsi="方正仿宋简体" w:eastAsia="方正仿宋简体" w:cs="方正仿宋简体"/>
          <w:sz w:val="32"/>
          <w:szCs w:val="32"/>
        </w:rPr>
        <w:t>，我园就202</w:t>
      </w:r>
      <w:r>
        <w:rPr>
          <w:rFonts w:hint="eastAsia" w:ascii="方正仿宋简体" w:hAnsi="方正仿宋简体" w:eastAsia="方正仿宋简体" w:cs="方正仿宋简体"/>
          <w:sz w:val="32"/>
          <w:szCs w:val="32"/>
          <w:lang w:val="en-US" w:eastAsia="zh-CN"/>
        </w:rPr>
        <w:t>5</w:t>
      </w:r>
      <w:r>
        <w:rPr>
          <w:rFonts w:hint="eastAsia" w:ascii="方正仿宋简体" w:hAnsi="方正仿宋简体" w:eastAsia="方正仿宋简体" w:cs="方正仿宋简体"/>
          <w:sz w:val="32"/>
          <w:szCs w:val="32"/>
        </w:rPr>
        <w:t>年度预算公开相关工作进行了安排部署。</w:t>
      </w:r>
    </w:p>
    <w:p w14:paraId="65106147">
      <w:pPr>
        <w:keepNext w:val="0"/>
        <w:keepLines w:val="0"/>
        <w:pageBreakBefore w:val="0"/>
        <w:widowControl w:val="0"/>
        <w:kinsoku/>
        <w:wordWrap/>
        <w:overflowPunct/>
        <w:topLinePunct w:val="0"/>
        <w:autoSpaceDE/>
        <w:autoSpaceDN/>
        <w:bidi w:val="0"/>
        <w:adjustRightInd w:val="0"/>
        <w:snapToGrid w:val="0"/>
        <w:spacing w:line="576" w:lineRule="exact"/>
        <w:ind w:firstLine="57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我园本次预算公开的内容主要为：一、单位收支总表；二、单位收入总表；三、单位支出总表；四、财政拨款收支预算总表；五、财政拨款支出预算表；六、一般公共预算支出预算表；七、一般公共预算基本支出预算表；八、一般公共预算项目支出预算表；九、一般公共预算“三公”经费支出预算表；十、政府性基金预算支出表；十一、政府性基金预算“三公”经费支出预算表；十二、国有资本经营预算支出表；十三、单位预算项目支出绩效目标表。</w:t>
      </w:r>
    </w:p>
    <w:p w14:paraId="0C25B7C3">
      <w:pPr>
        <w:keepNext w:val="0"/>
        <w:keepLines w:val="0"/>
        <w:pageBreakBefore w:val="0"/>
        <w:widowControl w:val="0"/>
        <w:kinsoku/>
        <w:wordWrap/>
        <w:overflowPunct/>
        <w:topLinePunct w:val="0"/>
        <w:autoSpaceDE/>
        <w:autoSpaceDN/>
        <w:bidi w:val="0"/>
        <w:adjustRightInd w:val="0"/>
        <w:snapToGrid w:val="0"/>
        <w:spacing w:line="576" w:lineRule="exact"/>
        <w:ind w:firstLine="57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本次预算公开的以上相关内容数据经由我园党支部和领导班子审议通过，同意予以公开。</w:t>
      </w:r>
    </w:p>
    <w:p w14:paraId="2ECC6467">
      <w:pPr>
        <w:keepNext w:val="0"/>
        <w:keepLines w:val="0"/>
        <w:pageBreakBefore w:val="0"/>
        <w:widowControl/>
        <w:kinsoku/>
        <w:wordWrap/>
        <w:overflowPunct/>
        <w:topLinePunct w:val="0"/>
        <w:autoSpaceDE/>
        <w:autoSpaceDN/>
        <w:bidi w:val="0"/>
        <w:spacing w:line="576" w:lineRule="exact"/>
        <w:ind w:firstLine="57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领导签字：</w:t>
      </w:r>
    </w:p>
    <w:p w14:paraId="20220BC9">
      <w:pPr>
        <w:keepNext w:val="0"/>
        <w:keepLines w:val="0"/>
        <w:pageBreakBefore w:val="0"/>
        <w:widowControl/>
        <w:kinsoku/>
        <w:wordWrap/>
        <w:overflowPunct/>
        <w:topLinePunct w:val="0"/>
        <w:autoSpaceDE/>
        <w:autoSpaceDN/>
        <w:bidi w:val="0"/>
        <w:spacing w:line="576" w:lineRule="exact"/>
        <w:ind w:firstLine="570"/>
        <w:jc w:val="right"/>
        <w:textAlignment w:val="auto"/>
        <w:rPr>
          <w:rFonts w:hint="eastAsia" w:ascii="方正仿宋简体" w:hAnsi="方正仿宋简体" w:eastAsia="方正仿宋简体" w:cs="方正仿宋简体"/>
          <w:sz w:val="32"/>
          <w:szCs w:val="32"/>
        </w:rPr>
      </w:pPr>
    </w:p>
    <w:p w14:paraId="0E37D130">
      <w:pPr>
        <w:keepNext w:val="0"/>
        <w:keepLines w:val="0"/>
        <w:pageBreakBefore w:val="0"/>
        <w:widowControl/>
        <w:kinsoku/>
        <w:wordWrap/>
        <w:overflowPunct/>
        <w:topLinePunct w:val="0"/>
        <w:autoSpaceDE/>
        <w:autoSpaceDN/>
        <w:bidi w:val="0"/>
        <w:spacing w:line="576" w:lineRule="exact"/>
        <w:ind w:firstLine="570"/>
        <w:jc w:val="righ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四川省轻工幼儿园</w:t>
      </w:r>
    </w:p>
    <w:p w14:paraId="0D593934">
      <w:pPr>
        <w:keepNext w:val="0"/>
        <w:keepLines w:val="0"/>
        <w:pageBreakBefore w:val="0"/>
        <w:widowControl/>
        <w:kinsoku/>
        <w:wordWrap/>
        <w:overflowPunct/>
        <w:topLinePunct w:val="0"/>
        <w:autoSpaceDE/>
        <w:autoSpaceDN/>
        <w:bidi w:val="0"/>
        <w:spacing w:line="576" w:lineRule="exact"/>
        <w:ind w:firstLine="570"/>
        <w:jc w:val="righ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20</w:t>
      </w:r>
      <w:r>
        <w:rPr>
          <w:rFonts w:hint="eastAsia" w:ascii="方正仿宋简体" w:hAnsi="方正仿宋简体" w:eastAsia="方正仿宋简体" w:cs="方正仿宋简体"/>
          <w:sz w:val="32"/>
          <w:szCs w:val="32"/>
          <w:lang w:val="en-US" w:eastAsia="zh-CN"/>
        </w:rPr>
        <w:t>25</w:t>
      </w:r>
      <w:r>
        <w:rPr>
          <w:rFonts w:hint="eastAsia" w:ascii="方正仿宋简体" w:hAnsi="方正仿宋简体" w:eastAsia="方正仿宋简体" w:cs="方正仿宋简体"/>
          <w:sz w:val="32"/>
          <w:szCs w:val="32"/>
        </w:rPr>
        <w:t>年</w:t>
      </w:r>
      <w:r>
        <w:rPr>
          <w:rFonts w:hint="eastAsia" w:ascii="方正仿宋简体" w:hAnsi="方正仿宋简体" w:eastAsia="方正仿宋简体" w:cs="方正仿宋简体"/>
          <w:sz w:val="32"/>
          <w:szCs w:val="32"/>
          <w:lang w:val="en-US" w:eastAsia="zh-CN"/>
        </w:rPr>
        <w:t>3</w:t>
      </w:r>
      <w:r>
        <w:rPr>
          <w:rFonts w:hint="eastAsia" w:ascii="方正仿宋简体" w:hAnsi="方正仿宋简体" w:eastAsia="方正仿宋简体" w:cs="方正仿宋简体"/>
          <w:sz w:val="32"/>
          <w:szCs w:val="32"/>
        </w:rPr>
        <w:t>月</w:t>
      </w:r>
      <w:r>
        <w:rPr>
          <w:rFonts w:hint="eastAsia" w:ascii="方正仿宋简体" w:hAnsi="方正仿宋简体" w:eastAsia="方正仿宋简体" w:cs="方正仿宋简体"/>
          <w:sz w:val="32"/>
          <w:szCs w:val="32"/>
          <w:lang w:val="en-US" w:eastAsia="zh-CN"/>
        </w:rPr>
        <w:t>10</w:t>
      </w:r>
      <w:bookmarkStart w:id="0" w:name="_GoBack"/>
      <w:bookmarkEnd w:id="0"/>
      <w:r>
        <w:rPr>
          <w:rFonts w:hint="eastAsia" w:ascii="方正仿宋简体" w:hAnsi="方正仿宋简体" w:eastAsia="方正仿宋简体" w:cs="方正仿宋简体"/>
          <w:sz w:val="32"/>
          <w:szCs w:val="32"/>
        </w:rPr>
        <w:t>日</w:t>
      </w:r>
    </w:p>
    <w:sectPr>
      <w:pgSz w:w="11906" w:h="16838"/>
      <w:pgMar w:top="2098" w:right="1474" w:bottom="1984" w:left="1587" w:header="851" w:footer="1587"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hmYjA0NWMzYjQ5ZDY1MGNlZGI5YzY4YzEzNDMyZTUifQ=="/>
  </w:docVars>
  <w:rsids>
    <w:rsidRoot w:val="003218CF"/>
    <w:rsid w:val="00102299"/>
    <w:rsid w:val="003218CF"/>
    <w:rsid w:val="00336128"/>
    <w:rsid w:val="00477070"/>
    <w:rsid w:val="004B4ED6"/>
    <w:rsid w:val="004F6075"/>
    <w:rsid w:val="00565298"/>
    <w:rsid w:val="0072616F"/>
    <w:rsid w:val="008C217B"/>
    <w:rsid w:val="00910ABC"/>
    <w:rsid w:val="00BE12C0"/>
    <w:rsid w:val="00BE746F"/>
    <w:rsid w:val="00CB22A2"/>
    <w:rsid w:val="00F04CDA"/>
    <w:rsid w:val="00F706CA"/>
    <w:rsid w:val="00FF4014"/>
    <w:rsid w:val="02F42056"/>
    <w:rsid w:val="05651D6B"/>
    <w:rsid w:val="10E350AF"/>
    <w:rsid w:val="1182211B"/>
    <w:rsid w:val="13BB2616"/>
    <w:rsid w:val="29921715"/>
    <w:rsid w:val="2A470A00"/>
    <w:rsid w:val="2E3D61F7"/>
    <w:rsid w:val="49C50C67"/>
    <w:rsid w:val="49CB29A2"/>
    <w:rsid w:val="546B325D"/>
    <w:rsid w:val="630C7D14"/>
    <w:rsid w:val="6A1F3E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pPr>
      <w:spacing w:after="0"/>
    </w:pPr>
    <w:rPr>
      <w:sz w:val="18"/>
      <w:szCs w:val="18"/>
    </w:rPr>
  </w:style>
  <w:style w:type="paragraph" w:styleId="3">
    <w:name w:val="footer"/>
    <w:basedOn w:val="1"/>
    <w:link w:val="8"/>
    <w:unhideWhenUsed/>
    <w:qFormat/>
    <w:uiPriority w:val="99"/>
    <w:pPr>
      <w:tabs>
        <w:tab w:val="center" w:pos="4153"/>
        <w:tab w:val="right" w:pos="8306"/>
      </w:tabs>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qFormat/>
    <w:uiPriority w:val="99"/>
    <w:rPr>
      <w:rFonts w:ascii="Tahoma" w:hAnsi="Tahoma"/>
      <w:sz w:val="18"/>
      <w:szCs w:val="18"/>
    </w:rPr>
  </w:style>
  <w:style w:type="character" w:customStyle="1" w:styleId="8">
    <w:name w:val="页脚 Char"/>
    <w:basedOn w:val="6"/>
    <w:link w:val="3"/>
    <w:qFormat/>
    <w:uiPriority w:val="99"/>
    <w:rPr>
      <w:rFonts w:ascii="Tahoma" w:hAnsi="Tahoma"/>
      <w:sz w:val="18"/>
      <w:szCs w:val="18"/>
    </w:rPr>
  </w:style>
  <w:style w:type="character" w:customStyle="1" w:styleId="9">
    <w:name w:val="批注框文本 Char"/>
    <w:basedOn w:val="6"/>
    <w:link w:val="2"/>
    <w:qFormat/>
    <w:uiPriority w:val="99"/>
    <w:rPr>
      <w:rFonts w:ascii="Tahoma" w:hAnsi="Tahoma"/>
      <w:sz w:val="18"/>
      <w:szCs w:val="18"/>
    </w:rPr>
  </w:style>
  <w:style w:type="paragraph" w:customStyle="1" w:styleId="10">
    <w:name w:val="p0"/>
    <w:basedOn w:val="1"/>
    <w:qFormat/>
    <w:uiPriority w:val="0"/>
    <w:pPr>
      <w:adjustRightInd/>
      <w:snapToGrid/>
      <w:spacing w:after="0"/>
      <w:jc w:val="both"/>
    </w:pPr>
    <w:rPr>
      <w:rFonts w:ascii="Times New Roman" w:hAnsi="Times New Roman" w:eastAsia="宋体" w:cs="Times New Roman"/>
      <w:sz w:val="21"/>
      <w:szCs w:val="21"/>
    </w:rPr>
  </w:style>
  <w:style w:type="character" w:styleId="11">
    <w:name w:val="Placeholder Text"/>
    <w:basedOn w:val="6"/>
    <w:semiHidden/>
    <w:qFormat/>
    <w:uiPriority w:val="99"/>
    <w:rPr>
      <w:color w:val="80808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344</Words>
  <Characters>360</Characters>
  <Lines>3</Lines>
  <Paragraphs>1</Paragraphs>
  <TotalTime>0</TotalTime>
  <ScaleCrop>false</ScaleCrop>
  <LinksUpToDate>false</LinksUpToDate>
  <CharactersWithSpaces>383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2022-03-04T02:32:00Z</dcterms:created>
  <dc:creator>微软用户</dc:creator>
  <cp:lastModifiedBy>tang</cp:lastModifiedBy>
  <cp:lastPrinted>2025-03-10T06:35:55Z</cp:lastPrinted>
  <dcterms:modified xsi:type="dcterms:W3CDTF">2025-03-10T06:35:57Z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D72DC6DB9E6A4D67A855BFA544B83B4D_12</vt:lpwstr>
  </property>
  <property fmtid="{D5CDD505-2E9C-101B-9397-08002B2CF9AE}" pid="4" name="KSOTemplateDocerSaveRecord">
    <vt:lpwstr>eyJoZGlkIjoiYmJlYWRkYmE1YzM0MTQ4ODE4NzVhZmI0NGU1MzBmYTIifQ==</vt:lpwstr>
  </property>
</Properties>
</file>