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widowControl/>
        <w:suppressLineNumbers w:val="0"/>
        <w:shd w:val="clear" w:color="auto" w:fill="FFFFFF"/>
        <w:tabs>
          <w:tab w:val="left" w:pos="74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附件</w:t>
      </w: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</w:p>
    <w:p>
      <w:pPr>
        <w:pStyle w:val="12"/>
        <w:keepNext w:val="0"/>
        <w:keepLines w:val="0"/>
        <w:pageBreakBefore w:val="0"/>
        <w:widowControl/>
        <w:suppressLineNumbers w:val="0"/>
        <w:shd w:val="clear" w:color="auto" w:fill="FFFFFF"/>
        <w:tabs>
          <w:tab w:val="left" w:pos="74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四川省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食盐定点生产企业名单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6982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6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6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四川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省盐业集团有限责任公司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生产子公司：四川南充顺城盐化有限责任公司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        四川顺城盐品股份有限公司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SD-070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6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四川久大制盐有限责任公司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SD-071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6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四川乐山联峰盐化有限责任公司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生产子公司：四川乐山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联峰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嘉州盐化有限责任公司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四川乐山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联峰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益盐盐化有限责任公司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四川乐山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联峰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万德隆盐化工有限责任公司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SD-072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6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四川自贡驰宇盐品有限公司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SD-073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6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四川久大蓬莱盐化有限公司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SD-07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6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四川省天渠盐化有限公司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SD-077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6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宜宾丰源盐业有限公司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SD-079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6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四川久大品种盐有限责任公司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DZ-015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6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四川顺城盐品股份有限公司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DZ-038</w:t>
            </w:r>
          </w:p>
        </w:tc>
      </w:tr>
    </w:tbl>
    <w:p>
      <w:pPr>
        <w:pStyle w:val="12"/>
        <w:keepNext w:val="0"/>
        <w:keepLines w:val="0"/>
        <w:pageBreakBefore w:val="0"/>
        <w:widowControl/>
        <w:suppressLineNumbers w:val="0"/>
        <w:shd w:val="clear" w:color="auto" w:fill="FFFFFF"/>
        <w:tabs>
          <w:tab w:val="left" w:pos="74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>
      <w:pP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附件2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四川省食盐定点批发企业名单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4301"/>
        <w:gridCol w:w="2960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4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2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证书编号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四川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省盐业集团有限责任公司</w:t>
            </w:r>
          </w:p>
        </w:tc>
        <w:tc>
          <w:tcPr>
            <w:tcW w:w="2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PD510105000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全国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四川南充顺城盐化有限责任公司</w:t>
            </w:r>
          </w:p>
        </w:tc>
        <w:tc>
          <w:tcPr>
            <w:tcW w:w="2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PD511303001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全国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四川顺城盐品股份有限公司</w:t>
            </w:r>
          </w:p>
        </w:tc>
        <w:tc>
          <w:tcPr>
            <w:tcW w:w="2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PD511112002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全国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四川久大制盐有限责任公司</w:t>
            </w:r>
          </w:p>
        </w:tc>
        <w:tc>
          <w:tcPr>
            <w:tcW w:w="2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PD510302003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全国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四川久大蓬莱盐化有限公司</w:t>
            </w:r>
          </w:p>
        </w:tc>
        <w:tc>
          <w:tcPr>
            <w:tcW w:w="2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PD510923004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全国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四川久大品种盐有限责任公司</w:t>
            </w:r>
          </w:p>
        </w:tc>
        <w:tc>
          <w:tcPr>
            <w:tcW w:w="2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PD510302005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全国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四川自贡驰宇盐品有限公司</w:t>
            </w:r>
          </w:p>
        </w:tc>
        <w:tc>
          <w:tcPr>
            <w:tcW w:w="2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PD510321006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全国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四川乐山联峰盐化有限责任公司</w:t>
            </w:r>
          </w:p>
        </w:tc>
        <w:tc>
          <w:tcPr>
            <w:tcW w:w="2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PD511123007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全国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宜宾丰源盐业有限公司</w:t>
            </w:r>
          </w:p>
        </w:tc>
        <w:tc>
          <w:tcPr>
            <w:tcW w:w="2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PD511524008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全国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四川省天渠盐化有限公司</w:t>
            </w:r>
          </w:p>
        </w:tc>
        <w:tc>
          <w:tcPr>
            <w:tcW w:w="2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PD511725009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全国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四川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省盐业集团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成都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有限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公司</w:t>
            </w:r>
          </w:p>
        </w:tc>
        <w:tc>
          <w:tcPr>
            <w:tcW w:w="2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PD510107001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四川省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四川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省盐业集团川西有限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公司</w:t>
            </w:r>
          </w:p>
        </w:tc>
        <w:tc>
          <w:tcPr>
            <w:tcW w:w="2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PD511102025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四川省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四川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省盐业集团自贡有限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公司</w:t>
            </w:r>
          </w:p>
        </w:tc>
        <w:tc>
          <w:tcPr>
            <w:tcW w:w="2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PD510303044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四川省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4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四川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省盐业集团广元有限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公司</w:t>
            </w:r>
          </w:p>
        </w:tc>
        <w:tc>
          <w:tcPr>
            <w:tcW w:w="2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PD510802042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四川省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四川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省盐业集团川北有限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公司</w:t>
            </w:r>
          </w:p>
        </w:tc>
        <w:tc>
          <w:tcPr>
            <w:tcW w:w="2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PD510703062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四川省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4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四川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省盐业集团宜宾有限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公司</w:t>
            </w:r>
          </w:p>
        </w:tc>
        <w:tc>
          <w:tcPr>
            <w:tcW w:w="2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PD511502085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四川省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4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四川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省盐业集团达州有限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公司</w:t>
            </w:r>
          </w:p>
        </w:tc>
        <w:tc>
          <w:tcPr>
            <w:tcW w:w="2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PD511703095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四川省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4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四川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省盐业集团广安有限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公司</w:t>
            </w:r>
          </w:p>
        </w:tc>
        <w:tc>
          <w:tcPr>
            <w:tcW w:w="2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PD511602130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四川省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4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四川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省盐业集团南充有限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公司</w:t>
            </w:r>
          </w:p>
        </w:tc>
        <w:tc>
          <w:tcPr>
            <w:tcW w:w="2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PD511302142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四川省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四川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省盐业集团凉山有限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公司</w:t>
            </w:r>
          </w:p>
        </w:tc>
        <w:tc>
          <w:tcPr>
            <w:tcW w:w="2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PD513401153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四川省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4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甘孜州盐业有限责任公司</w:t>
            </w:r>
          </w:p>
        </w:tc>
        <w:tc>
          <w:tcPr>
            <w:tcW w:w="2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PD513301999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甘孜州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4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阿坝州盐业有限责任公司</w:t>
            </w:r>
          </w:p>
        </w:tc>
        <w:tc>
          <w:tcPr>
            <w:tcW w:w="2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PD513221998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阿坝州</w:t>
            </w: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left"/>
        <w:textAlignment w:val="auto"/>
        <w:rPr>
          <w:rFonts w:hint="default" w:ascii="Times New Roman" w:hAnsi="Times New Roman" w:eastAsia="方正小标宋简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信息公开选项：</w:t>
      </w:r>
      <w:r>
        <w:rPr>
          <w:rFonts w:hint="default" w:ascii="Times New Roman" w:hAnsi="Times New Roman" w:eastAsia="方正小标宋简体" w:cs="Times New Roman"/>
          <w:sz w:val="28"/>
          <w:szCs w:val="28"/>
        </w:rPr>
        <w:t>主动公开</w:t>
      </w:r>
    </w:p>
    <w:sectPr>
      <w:footerReference r:id="rId4" w:type="first"/>
      <w:footerReference r:id="rId3" w:type="default"/>
      <w:pgSz w:w="11906" w:h="16838"/>
      <w:pgMar w:top="1701" w:right="1531" w:bottom="1531" w:left="1531" w:header="851" w:footer="1361" w:gutter="0"/>
      <w:pgNumType w:fmt="decimal"/>
      <w:cols w:space="0" w:num="1"/>
      <w:titlePg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420" w:leftChars="200" w:right="420" w:rightChars="200"/>
      <w:textAlignment w:val="auto"/>
      <w:rPr>
        <w:rFonts w:hint="eastAsia" w:asciiTheme="minorEastAsia" w:hAnsiTheme="minorEastAsia" w:eastAsiaTheme="minorEastAsia" w:cs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jNjkxMzFiMDZjZTM1MmNmMGY1YTE1ZDRmOTk1YmUifQ=="/>
  </w:docVars>
  <w:rsids>
    <w:rsidRoot w:val="1A8F272B"/>
    <w:rsid w:val="0EDB2CB5"/>
    <w:rsid w:val="157C29F3"/>
    <w:rsid w:val="1A8F272B"/>
    <w:rsid w:val="2B5F694B"/>
    <w:rsid w:val="2FF7382B"/>
    <w:rsid w:val="347D5ED3"/>
    <w:rsid w:val="35DDED78"/>
    <w:rsid w:val="3DF693E1"/>
    <w:rsid w:val="3E3F9EE2"/>
    <w:rsid w:val="3F3BD10D"/>
    <w:rsid w:val="47EE487F"/>
    <w:rsid w:val="4FBDD2FF"/>
    <w:rsid w:val="4FE7C712"/>
    <w:rsid w:val="4FFFCFC6"/>
    <w:rsid w:val="56F1E304"/>
    <w:rsid w:val="5CFF445F"/>
    <w:rsid w:val="5E377C24"/>
    <w:rsid w:val="5EB80920"/>
    <w:rsid w:val="5F577BEF"/>
    <w:rsid w:val="5FBB5541"/>
    <w:rsid w:val="5FBE984D"/>
    <w:rsid w:val="67206EBD"/>
    <w:rsid w:val="6BD724FF"/>
    <w:rsid w:val="6EFB6B8E"/>
    <w:rsid w:val="6F168833"/>
    <w:rsid w:val="6F69AE39"/>
    <w:rsid w:val="6FA79C2A"/>
    <w:rsid w:val="71FD3365"/>
    <w:rsid w:val="76FD4FC9"/>
    <w:rsid w:val="76FFF4F4"/>
    <w:rsid w:val="777FDB9C"/>
    <w:rsid w:val="77DBD83B"/>
    <w:rsid w:val="77FD00C7"/>
    <w:rsid w:val="7AF91F05"/>
    <w:rsid w:val="7B602B48"/>
    <w:rsid w:val="7F97F0B1"/>
    <w:rsid w:val="7FBC9A30"/>
    <w:rsid w:val="7FBDD670"/>
    <w:rsid w:val="7FDD0FEC"/>
    <w:rsid w:val="7FE7E544"/>
    <w:rsid w:val="7FFD25A4"/>
    <w:rsid w:val="7FFEEAB9"/>
    <w:rsid w:val="8E4DF8A0"/>
    <w:rsid w:val="8FA8F553"/>
    <w:rsid w:val="9E7BD174"/>
    <w:rsid w:val="9EFA1419"/>
    <w:rsid w:val="A52FE06F"/>
    <w:rsid w:val="ABFD571D"/>
    <w:rsid w:val="AF5DA771"/>
    <w:rsid w:val="AFFB4E10"/>
    <w:rsid w:val="AFFFADBD"/>
    <w:rsid w:val="B1CE1DC4"/>
    <w:rsid w:val="B6DDFA7D"/>
    <w:rsid w:val="B7F75B2F"/>
    <w:rsid w:val="B7FBEFD3"/>
    <w:rsid w:val="BE872C35"/>
    <w:rsid w:val="CFFF5799"/>
    <w:rsid w:val="DDFD8C91"/>
    <w:rsid w:val="DFFF1898"/>
    <w:rsid w:val="E76C3DB3"/>
    <w:rsid w:val="EBF7E9EA"/>
    <w:rsid w:val="EC6BC620"/>
    <w:rsid w:val="F1FA2C59"/>
    <w:rsid w:val="F5EC6286"/>
    <w:rsid w:val="F79D2CBB"/>
    <w:rsid w:val="F7F7DA20"/>
    <w:rsid w:val="F7F82BD6"/>
    <w:rsid w:val="FADE99B3"/>
    <w:rsid w:val="FBBF5717"/>
    <w:rsid w:val="FBBFA1EE"/>
    <w:rsid w:val="FCB7F2BC"/>
    <w:rsid w:val="FD793739"/>
    <w:rsid w:val="FD7FCA5C"/>
    <w:rsid w:val="FDDB08FC"/>
    <w:rsid w:val="FDEFDEAE"/>
    <w:rsid w:val="FEF667D3"/>
    <w:rsid w:val="FF7BB661"/>
    <w:rsid w:val="FFDB0EBB"/>
    <w:rsid w:val="FFF626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link w:val="20"/>
    <w:qFormat/>
    <w:uiPriority w:val="9"/>
    <w:pPr>
      <w:keepNext/>
      <w:keepLines/>
      <w:ind w:firstLine="200"/>
      <w:outlineLvl w:val="2"/>
    </w:pPr>
    <w:rPr>
      <w:rFonts w:ascii="Times New Roman" w:hAnsi="Times New Roman"/>
      <w:b/>
      <w:bCs/>
      <w:kern w:val="0"/>
      <w:sz w:val="20"/>
      <w:szCs w:val="32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6">
    <w:name w:val="Salutation"/>
    <w:basedOn w:val="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8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index 7"/>
    <w:basedOn w:val="1"/>
    <w:next w:val="1"/>
    <w:qFormat/>
    <w:uiPriority w:val="0"/>
    <w:pPr>
      <w:ind w:left="2520"/>
    </w:pPr>
  </w:style>
  <w:style w:type="paragraph" w:styleId="11">
    <w:name w:val="table of figures"/>
    <w:next w:val="1"/>
    <w:qFormat/>
    <w:uiPriority w:val="0"/>
    <w:pPr>
      <w:widowControl w:val="0"/>
      <w:spacing w:line="580" w:lineRule="exact"/>
      <w:ind w:left="200" w:leftChars="200" w:hanging="200" w:hangingChars="20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3">
    <w:name w:val="Body Text First Indent 2"/>
    <w:basedOn w:val="7"/>
    <w:unhideWhenUsed/>
    <w:qFormat/>
    <w:uiPriority w:val="99"/>
    <w:pPr>
      <w:spacing w:line="240" w:lineRule="auto"/>
      <w:ind w:firstLine="42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0"/>
  </w:style>
  <w:style w:type="character" w:styleId="18">
    <w:name w:val="Hyperlink"/>
    <w:basedOn w:val="16"/>
    <w:qFormat/>
    <w:uiPriority w:val="0"/>
    <w:rPr>
      <w:color w:val="0000FF"/>
      <w:u w:val="single"/>
    </w:rPr>
  </w:style>
  <w:style w:type="paragraph" w:customStyle="1" w:styleId="19">
    <w:name w:val="图表目录1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仿宋_GB2312" w:cs="Times New Roman"/>
      <w:sz w:val="32"/>
    </w:rPr>
  </w:style>
  <w:style w:type="character" w:customStyle="1" w:styleId="20">
    <w:name w:val="标题 3 Char"/>
    <w:link w:val="5"/>
    <w:qFormat/>
    <w:uiPriority w:val="9"/>
    <w:rPr>
      <w:rFonts w:ascii="Times New Roman" w:hAnsi="Times New Roman"/>
      <w:b/>
      <w:bCs/>
      <w:kern w:val="0"/>
      <w:sz w:val="20"/>
      <w:szCs w:val="32"/>
    </w:rPr>
  </w:style>
  <w:style w:type="paragraph" w:customStyle="1" w:styleId="2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PMingLiU" w:hAnsi="Times New Roman" w:eastAsia="宋体" w:cs="PMingLiU"/>
      <w:color w:val="000000"/>
      <w:sz w:val="24"/>
      <w:szCs w:val="24"/>
      <w:lang w:val="en-US" w:eastAsia="zh-TW" w:bidi="ar-SA"/>
    </w:rPr>
  </w:style>
  <w:style w:type="paragraph" w:customStyle="1" w:styleId="22">
    <w:name w:val="Normal New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2022-01-25T00:07:00Z</dcterms:created>
  <dc:creator>hp001</dc:creator>
  <cp:lastModifiedBy>藤卑棠僬孤</cp:lastModifiedBy>
  <cp:lastPrinted>2023-05-25T09:20:00Z</cp:lastPrinted>
  <dcterms:modified xsi:type="dcterms:W3CDTF">2023-12-26T03:17:56Z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376C45357A73451885A79817E067C15F_12</vt:lpwstr>
  </property>
</Properties>
</file>