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2024年四川省工业技术改造试点县（市、区）拟入选名单</w:t>
      </w:r>
    </w:p>
    <w:bookmarkEnd w:id="0"/>
    <w:p>
      <w:pPr>
        <w:snapToGrid w:val="0"/>
        <w:spacing w:line="600" w:lineRule="exact"/>
        <w:jc w:val="center"/>
        <w:rPr>
          <w:rFonts w:ascii="Times New Roman" w:hAnsi="Times New Roman" w:eastAsia="黑体" w:cs="Times New Roman"/>
          <w:sz w:val="32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ascii="Times New Roman" w:hAnsi="Times New Roman" w:eastAsia="黑体" w:cs="Times New Roman"/>
                <w:sz w:val="32"/>
                <w:szCs w:val="36"/>
              </w:rPr>
              <w:t>序号</w:t>
            </w:r>
          </w:p>
        </w:tc>
        <w:tc>
          <w:tcPr>
            <w:tcW w:w="5607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6"/>
                <w:lang w:eastAsia="zh-CN"/>
              </w:rPr>
              <w:t>县（</w:t>
            </w:r>
            <w:r>
              <w:rPr>
                <w:rFonts w:ascii="Times New Roman" w:hAnsi="Times New Roman" w:eastAsia="黑体" w:cs="Times New Roman"/>
                <w:sz w:val="32"/>
                <w:szCs w:val="36"/>
              </w:rPr>
              <w:t>市</w:t>
            </w:r>
            <w:r>
              <w:rPr>
                <w:rFonts w:hint="eastAsia" w:ascii="Times New Roman" w:hAnsi="Times New Roman" w:eastAsia="黑体" w:cs="Times New Roman"/>
                <w:sz w:val="32"/>
                <w:szCs w:val="36"/>
                <w:lang w:eastAsia="zh-CN"/>
              </w:rPr>
              <w:t>、</w:t>
            </w:r>
            <w:r>
              <w:rPr>
                <w:rFonts w:ascii="Times New Roman" w:hAnsi="Times New Roman" w:eastAsia="黑体" w:cs="Times New Roman"/>
                <w:sz w:val="32"/>
                <w:szCs w:val="36"/>
              </w:rPr>
              <w:t>区</w:t>
            </w:r>
            <w:r>
              <w:rPr>
                <w:rFonts w:hint="eastAsia" w:ascii="Times New Roman" w:hAnsi="Times New Roman" w:eastAsia="黑体" w:cs="Times New Roman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1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成都高新区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2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宜宾翠屏区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3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成都双流区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4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遂宁射洪市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5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达州宣汉县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6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德阳广汉市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7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攀枝花东区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8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眉山东坡区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9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内江威远县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6"/>
                <w:lang w:val="en-US" w:eastAsia="zh-CN"/>
              </w:rPr>
              <w:t>10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6"/>
                <w:lang w:eastAsia="zh-CN"/>
              </w:rPr>
              <w:t>绵阳江油市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35"/>
    <w:rsid w:val="000A5235"/>
    <w:rsid w:val="0050081B"/>
    <w:rsid w:val="00593B84"/>
    <w:rsid w:val="0063568C"/>
    <w:rsid w:val="006510C3"/>
    <w:rsid w:val="00850DA7"/>
    <w:rsid w:val="0096524C"/>
    <w:rsid w:val="00A21A1D"/>
    <w:rsid w:val="00C310CE"/>
    <w:rsid w:val="00CC44DA"/>
    <w:rsid w:val="00DB367A"/>
    <w:rsid w:val="00EA0AD2"/>
    <w:rsid w:val="00ED75F3"/>
    <w:rsid w:val="00F35C2A"/>
    <w:rsid w:val="1DF27CF9"/>
    <w:rsid w:val="5FF9E825"/>
    <w:rsid w:val="7D7FA6FB"/>
    <w:rsid w:val="AFFE84A9"/>
    <w:rsid w:val="DB7F7BFE"/>
    <w:rsid w:val="DD7FD0E6"/>
    <w:rsid w:val="E7FEF133"/>
    <w:rsid w:val="EE7F50CE"/>
    <w:rsid w:val="EFAE159A"/>
    <w:rsid w:val="FEDB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3</TotalTime>
  <ScaleCrop>false</ScaleCrop>
  <LinksUpToDate>false</LinksUpToDate>
  <CharactersWithSpaces>618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2024-04-29T23:54:00Z</dcterms:created>
  <dc:creator>Yisu Zhang</dc:creator>
  <cp:lastModifiedBy>user</cp:lastModifiedBy>
  <dcterms:modified xsi:type="dcterms:W3CDTF">2024-09-29T19:45:17Z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