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绿色办公用品信息申报表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申报单位：（盖章）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189"/>
        <w:gridCol w:w="1842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  <w:t>营销负责</w:t>
            </w: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邮  箱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  <w:t>联系地址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</w:trPr>
        <w:tc>
          <w:tcPr>
            <w:tcW w:w="2171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  <w:t>产品简介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单个文件报送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2-3张高清图片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</w:trPr>
        <w:tc>
          <w:tcPr>
            <w:tcW w:w="2171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  <w:lang w:eastAsia="zh-CN"/>
              </w:rPr>
              <w:t>应用场景及应用案例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2171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eastAsia="楷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pacing w:val="20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专利及获奖情况等</w:t>
            </w:r>
          </w:p>
        </w:tc>
      </w:tr>
    </w:tbl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申报情况汇总表</w:t>
      </w:r>
    </w:p>
    <w:p>
      <w:pPr>
        <w:spacing w:after="156" w:afterLines="50" w:line="560" w:lineRule="exact"/>
        <w:jc w:val="left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</w:rPr>
        <w:t>填报单位：                  （盖章）                  时间：</w:t>
      </w:r>
    </w:p>
    <w:tbl>
      <w:tblPr>
        <w:tblStyle w:val="7"/>
        <w:tblW w:w="14108" w:type="dxa"/>
        <w:jc w:val="center"/>
        <w:tblInd w:w="-7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727"/>
        <w:gridCol w:w="2269"/>
        <w:gridCol w:w="1603"/>
        <w:gridCol w:w="1603"/>
        <w:gridCol w:w="1812"/>
        <w:gridCol w:w="1570"/>
        <w:gridCol w:w="1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属行业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应用案例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营销负责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707D8"/>
    <w:rsid w:val="0C7A0FC7"/>
    <w:rsid w:val="10715F11"/>
    <w:rsid w:val="10DE1437"/>
    <w:rsid w:val="123D1CB1"/>
    <w:rsid w:val="14C61937"/>
    <w:rsid w:val="16522D6D"/>
    <w:rsid w:val="200F2697"/>
    <w:rsid w:val="211005BD"/>
    <w:rsid w:val="214C2C34"/>
    <w:rsid w:val="232E7194"/>
    <w:rsid w:val="23A608A2"/>
    <w:rsid w:val="24D00B28"/>
    <w:rsid w:val="289457E5"/>
    <w:rsid w:val="299574EC"/>
    <w:rsid w:val="2AF10986"/>
    <w:rsid w:val="2B205B0C"/>
    <w:rsid w:val="2B377D5C"/>
    <w:rsid w:val="2C0120D6"/>
    <w:rsid w:val="2CA07193"/>
    <w:rsid w:val="329D6B26"/>
    <w:rsid w:val="334242C7"/>
    <w:rsid w:val="35F3234F"/>
    <w:rsid w:val="37692D2E"/>
    <w:rsid w:val="3AB54BAD"/>
    <w:rsid w:val="3E437120"/>
    <w:rsid w:val="416677CD"/>
    <w:rsid w:val="439F287A"/>
    <w:rsid w:val="476575F6"/>
    <w:rsid w:val="4A7858D9"/>
    <w:rsid w:val="52244558"/>
    <w:rsid w:val="539E4C81"/>
    <w:rsid w:val="53B246E5"/>
    <w:rsid w:val="5468341E"/>
    <w:rsid w:val="55631C47"/>
    <w:rsid w:val="565C5CD2"/>
    <w:rsid w:val="602B5F20"/>
    <w:rsid w:val="632F2399"/>
    <w:rsid w:val="63B8491C"/>
    <w:rsid w:val="675643C6"/>
    <w:rsid w:val="67CF5D38"/>
    <w:rsid w:val="6D5436B4"/>
    <w:rsid w:val="6EDA54AA"/>
    <w:rsid w:val="721B546B"/>
    <w:rsid w:val="72294554"/>
    <w:rsid w:val="79532E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默认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2019-03-01T09:33:00Z</cp:lastPrinted>
  <dcterms:modified xsi:type="dcterms:W3CDTF">2019-03-01T09:54:54Z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