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7" w:rsidRDefault="00806907" w:rsidP="00806907">
      <w:pPr>
        <w:spacing w:line="560" w:lineRule="exact"/>
        <w:rPr>
          <w:rFonts w:ascii="黑体" w:eastAsia="黑体" w:hAnsi="黑体"/>
          <w:sz w:val="32"/>
          <w:szCs w:val="32"/>
        </w:rPr>
      </w:pPr>
      <w:r w:rsidRPr="000F6121">
        <w:rPr>
          <w:rFonts w:ascii="黑体" w:eastAsia="黑体" w:hAnsi="黑体" w:hint="eastAsia"/>
          <w:sz w:val="32"/>
          <w:szCs w:val="32"/>
        </w:rPr>
        <w:t>附件1</w:t>
      </w:r>
    </w:p>
    <w:p w:rsidR="001F0E6E" w:rsidRDefault="001F0E6E">
      <w:pPr>
        <w:tabs>
          <w:tab w:val="left" w:pos="5220"/>
        </w:tabs>
        <w:spacing w:line="360" w:lineRule="auto"/>
        <w:rPr>
          <w:rFonts w:ascii="宋体" w:hAnsi="宋体" w:cs="宋体"/>
          <w:sz w:val="24"/>
          <w:szCs w:val="24"/>
        </w:rPr>
      </w:pPr>
      <w:bookmarkStart w:id="0" w:name="_GoBack"/>
      <w:bookmarkEnd w:id="0"/>
    </w:p>
    <w:p w:rsidR="001F0E6E" w:rsidRDefault="001F0E6E"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 w:rsidR="001F0E6E" w:rsidRDefault="007C07C6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2019</w:t>
      </w:r>
      <w:r>
        <w:rPr>
          <w:rFonts w:ascii="黑体" w:eastAsia="黑体" w:hAnsi="黑体" w:cs="黑体" w:hint="eastAsia"/>
          <w:sz w:val="48"/>
          <w:szCs w:val="48"/>
        </w:rPr>
        <w:t>年制造业与互联网融合</w:t>
      </w:r>
    </w:p>
    <w:p w:rsidR="001F0E6E" w:rsidRDefault="007C07C6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试点示范项目申报书</w:t>
      </w:r>
    </w:p>
    <w:p w:rsidR="001F0E6E" w:rsidRDefault="007C07C6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 xml:space="preserve">(                 </w:t>
      </w:r>
      <w:r>
        <w:rPr>
          <w:rFonts w:ascii="黑体" w:eastAsia="黑体" w:hAnsi="黑体" w:cs="黑体" w:hint="eastAsia"/>
          <w:sz w:val="48"/>
          <w:szCs w:val="48"/>
        </w:rPr>
        <w:t>方向</w:t>
      </w:r>
      <w:r>
        <w:rPr>
          <w:rFonts w:ascii="黑体" w:eastAsia="黑体" w:hAnsi="黑体" w:cs="黑体" w:hint="eastAsia"/>
          <w:sz w:val="48"/>
          <w:szCs w:val="48"/>
        </w:rPr>
        <w:t>)</w:t>
      </w:r>
    </w:p>
    <w:p w:rsidR="001F0E6E" w:rsidRDefault="001F0E6E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48"/>
          <w:szCs w:val="48"/>
        </w:rPr>
      </w:pPr>
    </w:p>
    <w:p w:rsidR="001F0E6E" w:rsidRDefault="001F0E6E">
      <w:pPr>
        <w:tabs>
          <w:tab w:val="left" w:pos="5220"/>
        </w:tabs>
        <w:spacing w:line="360" w:lineRule="auto"/>
        <w:ind w:firstLineChars="400" w:firstLine="964"/>
        <w:rPr>
          <w:rFonts w:ascii="宋体" w:hAnsi="宋体" w:cs="宋体"/>
          <w:b/>
          <w:sz w:val="24"/>
          <w:szCs w:val="24"/>
        </w:rPr>
      </w:pPr>
    </w:p>
    <w:p w:rsidR="001F0E6E" w:rsidRDefault="001F0E6E">
      <w:pPr>
        <w:spacing w:line="360" w:lineRule="auto"/>
        <w:rPr>
          <w:rFonts w:ascii="宋体" w:hAnsi="宋体" w:cs="宋体"/>
          <w:sz w:val="24"/>
          <w:szCs w:val="24"/>
        </w:rPr>
      </w:pPr>
    </w:p>
    <w:p w:rsidR="001F0E6E" w:rsidRDefault="001F0E6E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:rsidR="001F0E6E" w:rsidRDefault="001F0E6E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:rsidR="001F0E6E" w:rsidRDefault="001F0E6E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1F0E6E" w:rsidRDefault="001F0E6E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1F0E6E" w:rsidRDefault="001F0E6E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1F0E6E" w:rsidRDefault="007C07C6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目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名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称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</w:t>
      </w:r>
    </w:p>
    <w:p w:rsidR="001F0E6E" w:rsidRDefault="007C07C6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单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位（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盖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章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）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</w:t>
      </w:r>
    </w:p>
    <w:p w:rsidR="001F0E6E" w:rsidRDefault="007C07C6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推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荐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单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位（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盖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章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）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</w:t>
      </w:r>
    </w:p>
    <w:p w:rsidR="001F0E6E" w:rsidRDefault="007C07C6">
      <w:pPr>
        <w:spacing w:line="360" w:lineRule="auto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申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日</w:t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期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</w:t>
      </w:r>
    </w:p>
    <w:p w:rsidR="001F0E6E" w:rsidRDefault="001F0E6E">
      <w:pPr>
        <w:tabs>
          <w:tab w:val="left" w:pos="5220"/>
        </w:tabs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1F0E6E" w:rsidRDefault="001F0E6E">
      <w:pPr>
        <w:tabs>
          <w:tab w:val="left" w:pos="5220"/>
        </w:tabs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1F0E6E" w:rsidRDefault="001F0E6E">
      <w:pPr>
        <w:tabs>
          <w:tab w:val="left" w:pos="5220"/>
        </w:tabs>
        <w:spacing w:line="360" w:lineRule="auto"/>
        <w:rPr>
          <w:rFonts w:ascii="黑体" w:eastAsia="黑体" w:hAnsi="黑体" w:cs="黑体"/>
          <w:b/>
          <w:sz w:val="32"/>
          <w:szCs w:val="32"/>
        </w:rPr>
      </w:pPr>
    </w:p>
    <w:p w:rsidR="001F0E6E" w:rsidRDefault="007C07C6">
      <w:pPr>
        <w:tabs>
          <w:tab w:val="left" w:pos="5220"/>
        </w:tabs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工业和信息化部编制</w:t>
      </w:r>
    </w:p>
    <w:p w:rsidR="001F0E6E" w:rsidRDefault="001F0E6E">
      <w:pPr>
        <w:spacing w:afterLines="30" w:after="93" w:line="360" w:lineRule="auto"/>
        <w:jc w:val="center"/>
        <w:rPr>
          <w:rFonts w:ascii="黑体" w:eastAsia="黑体" w:hAnsi="黑体" w:cs="黑体"/>
          <w:b/>
          <w:color w:val="000000"/>
          <w:sz w:val="32"/>
          <w:szCs w:val="32"/>
        </w:rPr>
        <w:sectPr w:rsidR="001F0E6E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1F0E6E" w:rsidRDefault="007C07C6">
      <w:pPr>
        <w:numPr>
          <w:ilvl w:val="0"/>
          <w:numId w:val="1"/>
        </w:numPr>
        <w:snapToGrid w:val="0"/>
        <w:spacing w:line="360" w:lineRule="auto"/>
        <w:outlineLvl w:val="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企业和项目基本信息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968"/>
        <w:gridCol w:w="1120"/>
        <w:gridCol w:w="700"/>
        <w:gridCol w:w="1276"/>
        <w:gridCol w:w="105"/>
        <w:gridCol w:w="546"/>
        <w:gridCol w:w="1951"/>
        <w:gridCol w:w="36"/>
      </w:tblGrid>
      <w:tr w:rsidR="001F0E6E">
        <w:trPr>
          <w:trHeight w:val="90"/>
          <w:jc w:val="center"/>
        </w:trPr>
        <w:tc>
          <w:tcPr>
            <w:tcW w:w="8522" w:type="dxa"/>
            <w:gridSpan w:val="9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（一）单位基本信息</w:t>
            </w:r>
          </w:p>
        </w:tc>
      </w:tr>
      <w:tr w:rsidR="001F0E6E">
        <w:trPr>
          <w:trHeight w:val="491"/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788" w:type="dxa"/>
            <w:gridSpan w:val="3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注册资金</w:t>
            </w:r>
          </w:p>
        </w:tc>
        <w:tc>
          <w:tcPr>
            <w:tcW w:w="1987" w:type="dxa"/>
            <w:gridSpan w:val="2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gridAfter w:val="1"/>
          <w:wAfter w:w="36" w:type="dxa"/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组织机</w:t>
            </w:r>
          </w:p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构代码</w:t>
            </w:r>
          </w:p>
        </w:tc>
        <w:tc>
          <w:tcPr>
            <w:tcW w:w="2788" w:type="dxa"/>
            <w:gridSpan w:val="3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1F0E6E" w:rsidRDefault="007C07C6">
            <w:pPr>
              <w:adjustRightInd w:val="0"/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成立时间</w:t>
            </w:r>
          </w:p>
        </w:tc>
        <w:tc>
          <w:tcPr>
            <w:tcW w:w="1951" w:type="dxa"/>
            <w:vAlign w:val="center"/>
          </w:tcPr>
          <w:p w:rsidR="001F0E6E" w:rsidRDefault="001F0E6E">
            <w:pPr>
              <w:adjustRightInd w:val="0"/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gridAfter w:val="1"/>
          <w:wAfter w:w="36" w:type="dxa"/>
          <w:trHeight w:val="420"/>
          <w:jc w:val="center"/>
        </w:trPr>
        <w:tc>
          <w:tcPr>
            <w:tcW w:w="1820" w:type="dxa"/>
            <w:vMerge w:val="restart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企业净</w:t>
            </w:r>
          </w:p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利润</w:t>
            </w:r>
          </w:p>
        </w:tc>
        <w:tc>
          <w:tcPr>
            <w:tcW w:w="2788" w:type="dxa"/>
            <w:gridSpan w:val="3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2017</w:t>
            </w:r>
            <w:r>
              <w:rPr>
                <w:rFonts w:ascii="宋体" w:hAnsi="宋体" w:cs="宋体" w:hint="eastAsia"/>
                <w:sz w:val="24"/>
                <w:szCs w:val="24"/>
              </w:rPr>
              <w:t>年：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:rsidR="001F0E6E" w:rsidRDefault="007C07C6">
            <w:pPr>
              <w:adjustRightInd w:val="0"/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研发年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投入额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951" w:type="dxa"/>
            <w:vMerge w:val="restart"/>
            <w:vAlign w:val="center"/>
          </w:tcPr>
          <w:p w:rsidR="001F0E6E" w:rsidRDefault="007C07C6">
            <w:pPr>
              <w:adjustRightInd w:val="0"/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1F0E6E">
        <w:trPr>
          <w:gridAfter w:val="1"/>
          <w:wAfter w:w="36" w:type="dxa"/>
          <w:trHeight w:val="420"/>
          <w:jc w:val="center"/>
        </w:trPr>
        <w:tc>
          <w:tcPr>
            <w:tcW w:w="1820" w:type="dxa"/>
            <w:vMerge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2018</w:t>
            </w:r>
            <w:r>
              <w:rPr>
                <w:rFonts w:ascii="宋体" w:hAnsi="宋体" w:cs="宋体" w:hint="eastAsia"/>
                <w:sz w:val="24"/>
                <w:szCs w:val="24"/>
              </w:rPr>
              <w:t>年：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1927" w:type="dxa"/>
            <w:gridSpan w:val="3"/>
            <w:vMerge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51" w:type="dxa"/>
            <w:vMerge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trHeight w:val="90"/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6702" w:type="dxa"/>
            <w:gridSpan w:val="8"/>
            <w:vAlign w:val="center"/>
          </w:tcPr>
          <w:p w:rsidR="001F0E6E" w:rsidRDefault="001F0E6E">
            <w:pPr>
              <w:adjustRightInd w:val="0"/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trHeight w:val="233"/>
          <w:jc w:val="center"/>
        </w:trPr>
        <w:tc>
          <w:tcPr>
            <w:tcW w:w="1820" w:type="dxa"/>
            <w:vMerge w:val="restart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968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2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638" w:type="dxa"/>
            <w:gridSpan w:val="4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trHeight w:val="233"/>
          <w:jc w:val="center"/>
        </w:trPr>
        <w:tc>
          <w:tcPr>
            <w:tcW w:w="1820" w:type="dxa"/>
            <w:vMerge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820" w:type="dxa"/>
            <w:gridSpan w:val="2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638" w:type="dxa"/>
            <w:gridSpan w:val="4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trHeight w:val="232"/>
          <w:jc w:val="center"/>
        </w:trPr>
        <w:tc>
          <w:tcPr>
            <w:tcW w:w="1820" w:type="dxa"/>
            <w:vMerge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1820" w:type="dxa"/>
            <w:gridSpan w:val="2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2638" w:type="dxa"/>
            <w:gridSpan w:val="4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单位简介</w:t>
            </w:r>
          </w:p>
        </w:tc>
        <w:tc>
          <w:tcPr>
            <w:tcW w:w="6702" w:type="dxa"/>
            <w:gridSpan w:val="8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（发展历程、主营业务、市场销售等方面基本情况，不超过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200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jc w:val="center"/>
        </w:trPr>
        <w:tc>
          <w:tcPr>
            <w:tcW w:w="8522" w:type="dxa"/>
            <w:gridSpan w:val="9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（二）项目基本信息</w:t>
            </w:r>
          </w:p>
        </w:tc>
      </w:tr>
      <w:tr w:rsidR="001F0E6E">
        <w:trPr>
          <w:trHeight w:val="2183"/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试点示范</w:t>
            </w:r>
          </w:p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领域</w:t>
            </w:r>
          </w:p>
        </w:tc>
        <w:tc>
          <w:tcPr>
            <w:tcW w:w="6702" w:type="dxa"/>
            <w:gridSpan w:val="8"/>
            <w:vAlign w:val="center"/>
          </w:tcPr>
          <w:p w:rsidR="001F0E6E" w:rsidRDefault="007C07C6">
            <w:pPr>
              <w:numPr>
                <w:ilvl w:val="0"/>
                <w:numId w:val="2"/>
              </w:num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重点行业工业互联网平台试点示范</w:t>
            </w:r>
          </w:p>
          <w:p w:rsidR="001F0E6E" w:rsidRDefault="007C07C6">
            <w:pPr>
              <w:snapToGrid w:val="0"/>
              <w:spacing w:beforeLines="20" w:before="62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□离散行业重点工业互联网平台</w:t>
            </w:r>
          </w:p>
          <w:p w:rsidR="001F0E6E" w:rsidRDefault="007C07C6">
            <w:pPr>
              <w:snapToGrid w:val="0"/>
              <w:spacing w:beforeLines="20" w:before="62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□流程行业重点工业互联网平台</w:t>
            </w:r>
          </w:p>
          <w:p w:rsidR="001F0E6E" w:rsidRDefault="007C07C6">
            <w:pPr>
              <w:numPr>
                <w:ilvl w:val="0"/>
                <w:numId w:val="2"/>
              </w:num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信息物理系统（</w:t>
            </w:r>
            <w:r>
              <w:rPr>
                <w:rFonts w:ascii="宋体" w:hAnsi="宋体" w:cs="宋体" w:hint="eastAsia"/>
                <w:sz w:val="24"/>
                <w:szCs w:val="24"/>
              </w:rPr>
              <w:t>CPS</w:t>
            </w:r>
            <w:r>
              <w:rPr>
                <w:rFonts w:ascii="宋体" w:hAnsi="宋体" w:cs="宋体" w:hint="eastAsia"/>
                <w:sz w:val="24"/>
                <w:szCs w:val="24"/>
              </w:rPr>
              <w:t>）试点示范</w:t>
            </w:r>
          </w:p>
          <w:p w:rsidR="001F0E6E" w:rsidRDefault="007C07C6">
            <w:pPr>
              <w:snapToGrid w:val="0"/>
              <w:spacing w:beforeLines="20" w:before="62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□信息物理系统共性技术研发</w:t>
            </w:r>
          </w:p>
          <w:p w:rsidR="001F0E6E" w:rsidRDefault="007C07C6">
            <w:pPr>
              <w:snapToGrid w:val="0"/>
              <w:spacing w:beforeLines="20" w:before="62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□信息物理系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统行业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应用</w:t>
            </w:r>
          </w:p>
          <w:p w:rsidR="001F0E6E" w:rsidRDefault="007C07C6">
            <w:pPr>
              <w:numPr>
                <w:ilvl w:val="0"/>
                <w:numId w:val="2"/>
              </w:num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工业互联网大数据应用服务试点示范</w:t>
            </w:r>
          </w:p>
          <w:p w:rsidR="001F0E6E" w:rsidRDefault="007C07C6">
            <w:pPr>
              <w:snapToGrid w:val="0"/>
              <w:spacing w:beforeLines="20" w:before="62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□生产过程管理</w:t>
            </w:r>
          </w:p>
          <w:p w:rsidR="001F0E6E" w:rsidRDefault="007C07C6">
            <w:pPr>
              <w:snapToGrid w:val="0"/>
              <w:spacing w:beforeLines="20" w:before="62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□大数据精准营销</w:t>
            </w:r>
          </w:p>
          <w:p w:rsidR="001F0E6E" w:rsidRDefault="007C07C6">
            <w:pPr>
              <w:snapToGrid w:val="0"/>
              <w:spacing w:beforeLines="20" w:before="62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□精细化能源管理</w:t>
            </w:r>
          </w:p>
          <w:p w:rsidR="001F0E6E" w:rsidRDefault="007C07C6">
            <w:pPr>
              <w:numPr>
                <w:ilvl w:val="0"/>
                <w:numId w:val="2"/>
              </w:num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工业电子商务试点示范</w:t>
            </w:r>
          </w:p>
          <w:p w:rsidR="001F0E6E" w:rsidRDefault="007C07C6">
            <w:pPr>
              <w:snapToGrid w:val="0"/>
              <w:spacing w:beforeLines="20" w:before="62"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□大企业集采集销平台服务转型</w:t>
            </w:r>
          </w:p>
          <w:p w:rsidR="001F0E6E" w:rsidRDefault="007C07C6">
            <w:pPr>
              <w:snapToGrid w:val="0"/>
              <w:spacing w:beforeLines="20" w:before="62"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□工业电子商务服务平台</w:t>
            </w:r>
          </w:p>
        </w:tc>
      </w:tr>
      <w:tr w:rsidR="001F0E6E">
        <w:trPr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6702" w:type="dxa"/>
            <w:gridSpan w:val="8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起止日期</w:t>
            </w:r>
          </w:p>
        </w:tc>
        <w:tc>
          <w:tcPr>
            <w:tcW w:w="6702" w:type="dxa"/>
            <w:gridSpan w:val="8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</w:t>
            </w:r>
            <w:r>
              <w:rPr>
                <w:rFonts w:ascii="宋体" w:hAnsi="宋体" w:cs="宋体" w:hint="eastAsia"/>
                <w:sz w:val="24"/>
                <w:szCs w:val="24"/>
              </w:rPr>
              <w:t>2018</w:t>
            </w:r>
            <w:r>
              <w:rPr>
                <w:rFonts w:ascii="宋体" w:hAnsi="宋体" w:cs="宋体" w:hint="eastAsia"/>
                <w:sz w:val="24"/>
                <w:szCs w:val="24"/>
              </w:rPr>
              <w:t>年主营业务收入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 w:rsidR="001F0E6E" w:rsidRDefault="007C07C6">
            <w:pPr>
              <w:tabs>
                <w:tab w:val="left" w:pos="560"/>
                <w:tab w:val="center" w:pos="1219"/>
              </w:tabs>
              <w:snapToGrid w:val="0"/>
              <w:spacing w:beforeLines="20" w:before="62"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2081" w:type="dxa"/>
            <w:gridSpan w:val="3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2018</w:t>
            </w:r>
            <w:r>
              <w:rPr>
                <w:rFonts w:ascii="宋体" w:hAnsi="宋体" w:cs="宋体" w:hint="eastAsia"/>
                <w:sz w:val="24"/>
                <w:szCs w:val="24"/>
              </w:rPr>
              <w:t>年业务收入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1F0E6E">
        <w:trPr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项目人员总数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项目人员高级职称数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trHeight w:val="622"/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项目负责人姓名</w:t>
            </w:r>
          </w:p>
        </w:tc>
        <w:tc>
          <w:tcPr>
            <w:tcW w:w="2088" w:type="dxa"/>
            <w:gridSpan w:val="2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项目负责人学历</w:t>
            </w: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533" w:type="dxa"/>
            <w:gridSpan w:val="3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/</w:t>
            </w:r>
          </w:p>
        </w:tc>
      </w:tr>
      <w:tr w:rsidR="001F0E6E">
        <w:trPr>
          <w:trHeight w:val="355"/>
          <w:jc w:val="center"/>
        </w:trPr>
        <w:tc>
          <w:tcPr>
            <w:tcW w:w="5989" w:type="dxa"/>
            <w:gridSpan w:val="6"/>
            <w:vMerge w:val="restart"/>
            <w:vAlign w:val="center"/>
          </w:tcPr>
          <w:p w:rsidR="001F0E6E" w:rsidRDefault="007C07C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val="zh-TW"/>
              </w:rPr>
              <w:t>是否具备高新企业资质、国家级重点实验室、工程实验室或省部级高新技术企业资质、省部级重点实验室、工程实验室</w:t>
            </w:r>
            <w:r>
              <w:rPr>
                <w:rFonts w:ascii="宋体" w:hAnsi="宋体" w:cs="宋体" w:hint="eastAsia"/>
                <w:sz w:val="24"/>
                <w:szCs w:val="24"/>
              </w:rPr>
              <w:t>等相关资质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  <w:p w:rsidR="001F0E6E" w:rsidRDefault="001F0E6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trHeight w:val="355"/>
          <w:jc w:val="center"/>
        </w:trPr>
        <w:tc>
          <w:tcPr>
            <w:tcW w:w="5989" w:type="dxa"/>
            <w:gridSpan w:val="6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拥有行业创新相关核心技术专利或软件著作权（项）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trHeight w:val="833"/>
          <w:jc w:val="center"/>
        </w:trPr>
        <w:tc>
          <w:tcPr>
            <w:tcW w:w="5989" w:type="dxa"/>
            <w:gridSpan w:val="6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参与融合发展领域省部级及以上项目建设或相关标准制定（项）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trHeight w:val="2025"/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</w:t>
            </w:r>
          </w:p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简述</w:t>
            </w:r>
          </w:p>
        </w:tc>
        <w:tc>
          <w:tcPr>
            <w:tcW w:w="6702" w:type="dxa"/>
            <w:gridSpan w:val="8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（对拟推荐示范项目的创新性和示范性进行简要描述，不超过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400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  <w:p w:rsidR="001F0E6E" w:rsidRDefault="001F0E6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1F0E6E" w:rsidRDefault="001F0E6E">
            <w:pPr>
              <w:snapToGrid w:val="0"/>
              <w:spacing w:beforeLines="20" w:before="62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F0E6E">
        <w:trPr>
          <w:trHeight w:val="3267"/>
          <w:jc w:val="center"/>
        </w:trPr>
        <w:tc>
          <w:tcPr>
            <w:tcW w:w="1820" w:type="dxa"/>
            <w:vAlign w:val="center"/>
          </w:tcPr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真实性</w:t>
            </w:r>
          </w:p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6702" w:type="dxa"/>
            <w:gridSpan w:val="8"/>
            <w:vAlign w:val="center"/>
          </w:tcPr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F0E6E" w:rsidRDefault="007C07C6">
            <w:pPr>
              <w:snapToGrid w:val="0"/>
              <w:spacing w:beforeLines="20" w:before="62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F0E6E" w:rsidRDefault="007C07C6">
            <w:pPr>
              <w:snapToGrid w:val="0"/>
              <w:spacing w:beforeLines="20" w:before="62" w:line="360" w:lineRule="auto"/>
              <w:ind w:firstLineChars="300" w:firstLine="7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法定代表人签章：</w:t>
            </w:r>
          </w:p>
          <w:p w:rsidR="001F0E6E" w:rsidRDefault="001F0E6E">
            <w:pPr>
              <w:snapToGrid w:val="0"/>
              <w:spacing w:beforeLines="20" w:before="62" w:line="360" w:lineRule="auto"/>
              <w:ind w:firstLineChars="300" w:firstLine="7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公章：</w:t>
            </w:r>
          </w:p>
          <w:p w:rsidR="001F0E6E" w:rsidRDefault="001F0E6E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1F0E6E" w:rsidRDefault="007C07C6">
            <w:pPr>
              <w:snapToGrid w:val="0"/>
              <w:spacing w:beforeLines="20" w:before="6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1F0E6E" w:rsidRDefault="007C07C6"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二、项目基本情况</w:t>
      </w:r>
    </w:p>
    <w:p w:rsidR="001F0E6E" w:rsidRDefault="007C07C6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（一）项目概述</w:t>
      </w:r>
    </w:p>
    <w:p w:rsidR="001F0E6E" w:rsidRDefault="007C07C6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（二）项目实施的创新性（技术创新、模式创新及相关知识产权）</w:t>
      </w:r>
    </w:p>
    <w:p w:rsidR="001F0E6E" w:rsidRDefault="007C07C6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（三）项目实施的有效性（明确的发展目标、清晰的运营思路、稳定充足的资金来源、较大的应用规模、良好的运营和效益情况）</w:t>
      </w:r>
    </w:p>
    <w:p w:rsidR="001F0E6E" w:rsidRDefault="007C07C6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（四）项目实施的可推广性（项目人员情况、项目示范意义及推广价值、推广可行性、推广范围等）</w:t>
      </w:r>
    </w:p>
    <w:p w:rsidR="001F0E6E" w:rsidRDefault="007C07C6">
      <w:pPr>
        <w:spacing w:line="360" w:lineRule="auto"/>
        <w:outlineLvl w:val="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三、项目实施现状</w:t>
      </w:r>
    </w:p>
    <w:p w:rsidR="001F0E6E" w:rsidRDefault="007C07C6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（一）项目实施主体</w:t>
      </w:r>
    </w:p>
    <w:p w:rsidR="001F0E6E" w:rsidRDefault="007C07C6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（二）项目方案及实施情况（申报多个示范项目领域，需分领域在申报书中分别描述）</w:t>
      </w:r>
    </w:p>
    <w:p w:rsidR="001F0E6E" w:rsidRDefault="007C07C6">
      <w:pPr>
        <w:spacing w:line="360" w:lineRule="auto"/>
        <w:outlineLvl w:val="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四、下一步实施计划</w:t>
      </w:r>
    </w:p>
    <w:p w:rsidR="001F0E6E" w:rsidRDefault="007C07C6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主要包括下一步项目建设的主要内容和实施计划、项目实施预期目标、项目效益分析、项目风险分析、项目成长性分析等。</w:t>
      </w:r>
    </w:p>
    <w:p w:rsidR="001F0E6E" w:rsidRDefault="007C07C6">
      <w:pPr>
        <w:spacing w:line="360" w:lineRule="auto"/>
        <w:outlineLvl w:val="0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lastRenderedPageBreak/>
        <w:t>五、相关附件</w:t>
      </w:r>
    </w:p>
    <w:p w:rsidR="001F0E6E" w:rsidRDefault="007C07C6">
      <w:pPr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企业相关资质、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软著专利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、省部级以上项目或标准制定经验以及其他有关证明材料（复印件）</w:t>
      </w:r>
    </w:p>
    <w:p w:rsidR="001F0E6E" w:rsidRDefault="001F0E6E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:rsidR="001F0E6E" w:rsidRDefault="007C07C6"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说明</w:t>
      </w:r>
      <w:r>
        <w:rPr>
          <w:rFonts w:ascii="宋体" w:hAnsi="宋体" w:cs="宋体" w:hint="eastAsia"/>
          <w:bCs/>
          <w:sz w:val="24"/>
          <w:szCs w:val="24"/>
        </w:rPr>
        <w:t>：</w:t>
      </w:r>
      <w:r>
        <w:rPr>
          <w:rFonts w:ascii="宋体" w:hAnsi="宋体" w:cs="宋体" w:hint="eastAsia"/>
          <w:bCs/>
          <w:sz w:val="24"/>
          <w:szCs w:val="24"/>
        </w:rPr>
        <w:t>1.</w:t>
      </w:r>
      <w:r>
        <w:rPr>
          <w:rFonts w:ascii="宋体" w:hAnsi="宋体" w:cs="宋体" w:hint="eastAsia"/>
          <w:bCs/>
          <w:sz w:val="24"/>
          <w:szCs w:val="24"/>
        </w:rPr>
        <w:t>请用</w:t>
      </w:r>
      <w:r>
        <w:rPr>
          <w:rFonts w:ascii="宋体" w:hAnsi="宋体" w:cs="宋体" w:hint="eastAsia"/>
          <w:bCs/>
          <w:sz w:val="24"/>
          <w:szCs w:val="24"/>
        </w:rPr>
        <w:t>A4</w:t>
      </w:r>
      <w:r>
        <w:rPr>
          <w:rFonts w:ascii="宋体" w:hAnsi="宋体" w:cs="宋体" w:hint="eastAsia"/>
          <w:bCs/>
          <w:sz w:val="24"/>
          <w:szCs w:val="24"/>
        </w:rPr>
        <w:t>幅面编辑，双面打印并胶装。</w:t>
      </w:r>
    </w:p>
    <w:p w:rsidR="001F0E6E" w:rsidRDefault="007C07C6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2.</w:t>
      </w:r>
      <w:r>
        <w:rPr>
          <w:rFonts w:ascii="宋体" w:hAnsi="宋体" w:cs="宋体" w:hint="eastAsia"/>
          <w:bCs/>
          <w:sz w:val="24"/>
          <w:szCs w:val="24"/>
        </w:rPr>
        <w:t>正文字体为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号仿宋体，单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倍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行距；一级标题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号黑体；二级标题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号楷体。</w:t>
      </w:r>
    </w:p>
    <w:p w:rsidR="001F0E6E" w:rsidRDefault="007C07C6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3.</w:t>
      </w:r>
      <w:r>
        <w:rPr>
          <w:rFonts w:ascii="宋体" w:hAnsi="宋体" w:cs="宋体" w:hint="eastAsia"/>
          <w:bCs/>
          <w:sz w:val="24"/>
          <w:szCs w:val="24"/>
        </w:rPr>
        <w:t>表格中带</w:t>
      </w:r>
      <w:r>
        <w:rPr>
          <w:rFonts w:ascii="宋体" w:hAnsi="宋体" w:cs="宋体" w:hint="eastAsia"/>
          <w:bCs/>
          <w:sz w:val="24"/>
          <w:szCs w:val="24"/>
          <w:vertAlign w:val="superscript"/>
        </w:rPr>
        <w:t>※</w:t>
      </w:r>
      <w:r>
        <w:rPr>
          <w:rFonts w:ascii="宋体" w:hAnsi="宋体" w:cs="宋体" w:hint="eastAsia"/>
          <w:bCs/>
          <w:sz w:val="24"/>
          <w:szCs w:val="24"/>
        </w:rPr>
        <w:t>标记的项目请根据实际情况填写并提供截图、汇总表、复印件等相关证明材料，如果没有可填“无”。</w:t>
      </w:r>
    </w:p>
    <w:p w:rsidR="001F0E6E" w:rsidRDefault="007C07C6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4.</w:t>
      </w:r>
      <w:r>
        <w:rPr>
          <w:rFonts w:ascii="宋体" w:hAnsi="宋体" w:cs="宋体" w:hint="eastAsia"/>
          <w:bCs/>
          <w:sz w:val="24"/>
          <w:szCs w:val="24"/>
        </w:rPr>
        <w:t>申报书中需根据实际情况添加目录（粒度应至少达到三级，并包括证明材料细分目录等内容）。</w:t>
      </w:r>
    </w:p>
    <w:p w:rsidR="001F0E6E" w:rsidRDefault="007C07C6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5.</w:t>
      </w:r>
      <w:r>
        <w:rPr>
          <w:rFonts w:ascii="宋体" w:hAnsi="宋体" w:cs="宋体" w:hint="eastAsia"/>
          <w:bCs/>
          <w:sz w:val="24"/>
          <w:szCs w:val="24"/>
        </w:rPr>
        <w:t>申报主体相关资质如为联合体单位时应使用牵头单位资质。</w:t>
      </w:r>
    </w:p>
    <w:p w:rsidR="001F0E6E" w:rsidRDefault="001F0E6E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:rsidR="001F0E6E" w:rsidRDefault="001F0E6E">
      <w:pPr>
        <w:spacing w:line="360" w:lineRule="auto"/>
        <w:rPr>
          <w:rFonts w:ascii="宋体" w:hAnsi="宋体" w:cs="宋体"/>
          <w:bCs/>
          <w:sz w:val="24"/>
          <w:szCs w:val="24"/>
        </w:rPr>
      </w:pPr>
    </w:p>
    <w:p w:rsidR="001F0E6E" w:rsidRDefault="001F0E6E"/>
    <w:sectPr w:rsidR="001F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C6" w:rsidRDefault="007C07C6">
      <w:r>
        <w:separator/>
      </w:r>
    </w:p>
  </w:endnote>
  <w:endnote w:type="continuationSeparator" w:id="0">
    <w:p w:rsidR="007C07C6" w:rsidRDefault="007C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E6E" w:rsidRDefault="007C07C6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1F0E6E" w:rsidRDefault="007C07C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0690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" filled="f" stroked="f" strokeweight="1.25pt">
              <v:textbox style="mso-fit-shape-to-text:t" inset="0,0,0,0">
                <w:txbxContent>
                  <w:p w:rsidR="001F0E6E" w:rsidRDefault="007C07C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0690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C6" w:rsidRDefault="007C07C6">
      <w:r>
        <w:separator/>
      </w:r>
    </w:p>
  </w:footnote>
  <w:footnote w:type="continuationSeparator" w:id="0">
    <w:p w:rsidR="007C07C6" w:rsidRDefault="007C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7B1"/>
    <w:multiLevelType w:val="multilevel"/>
    <w:tmpl w:val="1B4E47B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2D135D"/>
    <w:multiLevelType w:val="singleLevel"/>
    <w:tmpl w:val="2A2D13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850BC"/>
    <w:rsid w:val="001F0E6E"/>
    <w:rsid w:val="007C07C6"/>
    <w:rsid w:val="00806907"/>
    <w:rsid w:val="1C64421B"/>
    <w:rsid w:val="7BB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顾建萍</dc:creator>
  <cp:lastModifiedBy>袁露</cp:lastModifiedBy>
  <cp:revision>2</cp:revision>
  <dcterms:created xsi:type="dcterms:W3CDTF">2019-08-21T09:50:00Z</dcterms:created>
  <dcterms:modified xsi:type="dcterms:W3CDTF">2019-08-21T09:50:00Z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