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pStyle w:val="6"/>
        <w:adjustRightInd w:val="0"/>
        <w:snapToGrid w:val="0"/>
        <w:spacing w:line="540" w:lineRule="atLeast"/>
        <w:jc w:val="center"/>
        <w:rPr>
          <w:rFonts w:hint="default" w:eastAsia="方正小标宋_GBK"/>
          <w:sz w:val="44"/>
          <w:szCs w:val="44"/>
        </w:rPr>
      </w:pPr>
      <w:r>
        <w:rPr>
          <w:rFonts w:hint="default" w:eastAsia="方正小标宋_GBK"/>
          <w:sz w:val="44"/>
          <w:szCs w:val="44"/>
        </w:rPr>
        <w:t>四川省技术改造综合服务商汇总表</w:t>
      </w:r>
    </w:p>
    <w:tbl>
      <w:tblPr>
        <w:tblStyle w:val="4"/>
        <w:tblpPr w:leftFromText="180" w:rightFromText="180" w:vertAnchor="text" w:horzAnchor="page" w:tblpX="1056" w:tblpY="528"/>
        <w:tblOverlap w:val="never"/>
        <w:tblW w:w="15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48"/>
        <w:gridCol w:w="848"/>
        <w:gridCol w:w="1057"/>
        <w:gridCol w:w="1446"/>
        <w:gridCol w:w="1285"/>
        <w:gridCol w:w="978"/>
        <w:gridCol w:w="969"/>
        <w:gridCol w:w="995"/>
        <w:gridCol w:w="1009"/>
        <w:gridCol w:w="1118"/>
        <w:gridCol w:w="758"/>
        <w:gridCol w:w="1589"/>
        <w:gridCol w:w="105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93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服务商名称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统一社会信用代码</w:t>
            </w:r>
          </w:p>
        </w:tc>
        <w:tc>
          <w:tcPr>
            <w:tcW w:w="250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所在地</w:t>
            </w:r>
          </w:p>
        </w:tc>
        <w:tc>
          <w:tcPr>
            <w:tcW w:w="12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申报方向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营业收入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（万元）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技术改造服务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企业数量（户）</w:t>
            </w:r>
          </w:p>
        </w:tc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技术改造服务团队人员数量</w:t>
            </w:r>
          </w:p>
        </w:tc>
        <w:tc>
          <w:tcPr>
            <w:tcW w:w="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主要服务行业</w:t>
            </w: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服务能力自评（不超过200字）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联系人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93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</w:p>
        </w:tc>
        <w:tc>
          <w:tcPr>
            <w:tcW w:w="84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市（州）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区（县、市）</w:t>
            </w:r>
          </w:p>
        </w:tc>
        <w:tc>
          <w:tcPr>
            <w:tcW w:w="128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111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89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9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9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9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9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lang w:eastAsia="zh-CN"/>
              </w:rPr>
            </w:pPr>
          </w:p>
        </w:tc>
        <w:tc>
          <w:tcPr>
            <w:tcW w:w="84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7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5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58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</w:tbl>
    <w:p>
      <w:pPr>
        <w:spacing w:line="540" w:lineRule="exact"/>
        <w:jc w:val="center"/>
        <w:rPr>
          <w:rFonts w:ascii="Times New Roman" w:hAnsi="Times New Roman" w:eastAsia="黑体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5609B"/>
    <w:rsid w:val="2F7F58C8"/>
    <w:rsid w:val="BBEBB414"/>
    <w:rsid w:val="F9F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2023-06-21T19:38:00Z</dcterms:created>
  <dc:creator>user</dc:creator>
  <cp:lastModifiedBy>胡启飞</cp:lastModifiedBy>
  <dcterms:modified xsi:type="dcterms:W3CDTF">2023-06-21T16:28:19Z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